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Саха Өрөспүүбүлүкэт</w:t>
            </w:r>
            <w:r>
              <w:rPr>
                <w:sz w:val="26"/>
                <w:szCs w:val="26"/>
              </w:rPr>
              <w:t>ин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«Мииринэй оройуон</w:t>
            </w:r>
            <w:r>
              <w:rPr>
                <w:sz w:val="26"/>
                <w:szCs w:val="26"/>
              </w:rPr>
              <w:t>а</w:t>
            </w:r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муниципальнай </w:t>
            </w:r>
            <w:r>
              <w:rPr>
                <w:sz w:val="26"/>
                <w:szCs w:val="26"/>
              </w:rPr>
              <w:t>оройуон</w:t>
            </w:r>
          </w:p>
          <w:p w:rsidR="00382448" w:rsidRPr="005D4A56" w:rsidRDefault="00382448" w:rsidP="00996971">
            <w:pPr>
              <w:jc w:val="center"/>
            </w:pPr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382448" w:rsidRPr="0062320A" w:rsidRDefault="008320E3" w:rsidP="00382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82448" w:rsidRPr="0062320A" w:rsidRDefault="00382448" w:rsidP="00382448">
      <w:pPr>
        <w:jc w:val="center"/>
        <w:rPr>
          <w:b/>
          <w:sz w:val="28"/>
          <w:szCs w:val="28"/>
        </w:rPr>
      </w:pPr>
    </w:p>
    <w:p w:rsidR="00382448" w:rsidRPr="0062320A" w:rsidRDefault="00382448" w:rsidP="00382448">
      <w:pPr>
        <w:rPr>
          <w:b/>
          <w:sz w:val="28"/>
          <w:szCs w:val="28"/>
        </w:rPr>
      </w:pPr>
    </w:p>
    <w:p w:rsidR="00833A9F" w:rsidRDefault="00833A9F" w:rsidP="00833A9F">
      <w:pPr>
        <w:tabs>
          <w:tab w:val="left" w:pos="227"/>
          <w:tab w:val="right" w:pos="9638"/>
        </w:tabs>
        <w:jc w:val="center"/>
        <w:rPr>
          <w:sz w:val="28"/>
          <w:szCs w:val="28"/>
        </w:rPr>
      </w:pPr>
      <w:r w:rsidRPr="0062320A">
        <w:rPr>
          <w:sz w:val="28"/>
          <w:szCs w:val="28"/>
        </w:rPr>
        <w:t>г. Мирный</w:t>
      </w:r>
    </w:p>
    <w:p w:rsidR="00833A9F" w:rsidRDefault="00833A9F" w:rsidP="00833A9F">
      <w:pPr>
        <w:tabs>
          <w:tab w:val="left" w:pos="227"/>
          <w:tab w:val="right" w:pos="9638"/>
        </w:tabs>
        <w:jc w:val="right"/>
        <w:rPr>
          <w:sz w:val="28"/>
          <w:szCs w:val="28"/>
        </w:rPr>
      </w:pPr>
    </w:p>
    <w:p w:rsidR="00833A9F" w:rsidRPr="0062320A" w:rsidRDefault="00833A9F" w:rsidP="00833A9F">
      <w:pPr>
        <w:tabs>
          <w:tab w:val="left" w:pos="227"/>
          <w:tab w:val="right" w:pos="9638"/>
        </w:tabs>
        <w:rPr>
          <w:sz w:val="28"/>
          <w:szCs w:val="28"/>
        </w:rPr>
      </w:pPr>
      <w:r w:rsidRPr="0062320A">
        <w:rPr>
          <w:sz w:val="28"/>
          <w:szCs w:val="28"/>
        </w:rPr>
        <w:t>«____»_____ 20__ г. №_______</w:t>
      </w:r>
    </w:p>
    <w:p w:rsidR="00382448" w:rsidRPr="00AB3DA1" w:rsidRDefault="00382448" w:rsidP="00382448"/>
    <w:p w:rsidR="00382448" w:rsidRPr="0062320A" w:rsidRDefault="00382448" w:rsidP="00382448">
      <w:pPr>
        <w:rPr>
          <w:b/>
          <w:sz w:val="28"/>
          <w:szCs w:val="28"/>
        </w:rPr>
      </w:pPr>
    </w:p>
    <w:p w:rsidR="00724618" w:rsidRDefault="00575FD4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6C39D4">
        <w:rPr>
          <w:b/>
          <w:sz w:val="28"/>
          <w:szCs w:val="28"/>
        </w:rPr>
        <w:t xml:space="preserve">и дополнений </w:t>
      </w:r>
    </w:p>
    <w:p w:rsidR="00724618" w:rsidRDefault="00575FD4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4241BB">
        <w:rPr>
          <w:b/>
          <w:sz w:val="28"/>
          <w:szCs w:val="28"/>
        </w:rPr>
        <w:t xml:space="preserve">Административный регламент по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предоставлению муниципальной услуги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«Включение в список детей-сирот и детей,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оставшихся без попечения родителей,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лиц из числа детей-сирот и детей,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оставшихся без попечения родителей,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обеспечения жилыми помещениями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специализированного жилищного фонда </w:t>
      </w:r>
    </w:p>
    <w:p w:rsidR="00724618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договорам найма специализированных </w:t>
      </w:r>
    </w:p>
    <w:p w:rsidR="00D11E1E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жилых помещений»</w:t>
      </w:r>
      <w:r w:rsidR="00D11E1E">
        <w:rPr>
          <w:b/>
          <w:sz w:val="28"/>
          <w:szCs w:val="28"/>
        </w:rPr>
        <w:t xml:space="preserve"> на территории </w:t>
      </w:r>
    </w:p>
    <w:p w:rsidR="00724618" w:rsidRDefault="00D11E1E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МР «Мирнинский район» РС (Я)</w:t>
      </w:r>
      <w:r w:rsidR="004241BB">
        <w:rPr>
          <w:b/>
          <w:sz w:val="28"/>
          <w:szCs w:val="28"/>
        </w:rPr>
        <w:t xml:space="preserve">, </w:t>
      </w:r>
    </w:p>
    <w:p w:rsidR="00D11E1E" w:rsidRDefault="004241BB" w:rsidP="00D11E1E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утвержденный п</w:t>
      </w:r>
      <w:r w:rsidR="00A474BA">
        <w:rPr>
          <w:b/>
          <w:sz w:val="28"/>
          <w:szCs w:val="28"/>
        </w:rPr>
        <w:t>остановление</w:t>
      </w:r>
      <w:r>
        <w:rPr>
          <w:b/>
          <w:sz w:val="28"/>
          <w:szCs w:val="28"/>
        </w:rPr>
        <w:t>м</w:t>
      </w:r>
      <w:r w:rsidR="00A474BA" w:rsidRPr="008C0B2D">
        <w:rPr>
          <w:b/>
          <w:sz w:val="28"/>
          <w:szCs w:val="28"/>
        </w:rPr>
        <w:t xml:space="preserve"> </w:t>
      </w:r>
    </w:p>
    <w:p w:rsidR="00A474BA" w:rsidRDefault="00A474BA" w:rsidP="00D11E1E">
      <w:pPr>
        <w:rPr>
          <w:b/>
          <w:sz w:val="28"/>
          <w:szCs w:val="28"/>
        </w:rPr>
      </w:pPr>
      <w:r w:rsidRPr="008C0B2D">
        <w:rPr>
          <w:b/>
          <w:sz w:val="28"/>
          <w:szCs w:val="28"/>
        </w:rPr>
        <w:t>районной Администрации от 03.05.2024 № 636</w:t>
      </w:r>
      <w:r>
        <w:rPr>
          <w:b/>
          <w:sz w:val="28"/>
          <w:szCs w:val="28"/>
        </w:rPr>
        <w:t xml:space="preserve"> </w:t>
      </w:r>
    </w:p>
    <w:p w:rsidR="008320E3" w:rsidRPr="0084545E" w:rsidRDefault="008320E3" w:rsidP="008320E3">
      <w:pPr>
        <w:ind w:left="-284"/>
        <w:rPr>
          <w:b/>
          <w:sz w:val="28"/>
          <w:szCs w:val="28"/>
        </w:rPr>
      </w:pPr>
    </w:p>
    <w:p w:rsidR="008320E3" w:rsidRPr="00B26BD5" w:rsidRDefault="00575FD4" w:rsidP="00D11E1E">
      <w:pPr>
        <w:spacing w:line="288" w:lineRule="auto"/>
        <w:ind w:right="-1" w:firstLine="709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В соответствии </w:t>
      </w:r>
      <w:r w:rsidR="00AB3DA1" w:rsidRPr="00B26BD5">
        <w:rPr>
          <w:rFonts w:eastAsia="Arial Unicode MS"/>
          <w:spacing w:val="2"/>
          <w:sz w:val="26"/>
          <w:szCs w:val="26"/>
          <w:lang w:val="en-US"/>
        </w:rPr>
        <w:t>c</w:t>
      </w:r>
      <w:r w:rsidR="00AB3DA1" w:rsidRPr="00B26BD5">
        <w:rPr>
          <w:rFonts w:eastAsia="Arial Unicode MS"/>
          <w:spacing w:val="2"/>
          <w:sz w:val="26"/>
          <w:szCs w:val="26"/>
        </w:rPr>
        <w:t xml:space="preserve"> Федеральным законом от 24.12.2024 № 494-ФЗ «О внесении изменений в отдельные законодательные акты Российской Федерации», постановлением районной Администрации от 27.05.2010 № 466 «Об утверждении Порядка разработки и утверждения а</w:t>
      </w:r>
      <w:r w:rsidR="00CD7665" w:rsidRPr="00B26BD5">
        <w:rPr>
          <w:rFonts w:eastAsia="Arial Unicode MS"/>
          <w:spacing w:val="2"/>
          <w:sz w:val="26"/>
          <w:szCs w:val="26"/>
        </w:rPr>
        <w:t>дминистративных регл</w:t>
      </w:r>
      <w:r w:rsidR="00AB3DA1" w:rsidRPr="00B26BD5">
        <w:rPr>
          <w:rFonts w:eastAsia="Arial Unicode MS"/>
          <w:spacing w:val="2"/>
          <w:sz w:val="26"/>
          <w:szCs w:val="26"/>
        </w:rPr>
        <w:t>аментов исполнения муниципальных услуг», в целях приведения муниципальных правовых актов в соответствие с действующим законодательством:</w:t>
      </w:r>
    </w:p>
    <w:p w:rsidR="00575FD4" w:rsidRPr="00B26BD5" w:rsidRDefault="00575FD4" w:rsidP="00D11E1E">
      <w:pPr>
        <w:spacing w:line="288" w:lineRule="auto"/>
        <w:ind w:right="-1" w:firstLine="709"/>
        <w:jc w:val="both"/>
        <w:rPr>
          <w:sz w:val="26"/>
          <w:szCs w:val="26"/>
        </w:rPr>
      </w:pPr>
    </w:p>
    <w:p w:rsidR="00D11E1E" w:rsidRPr="00B26BD5" w:rsidRDefault="00575FD4" w:rsidP="006C39D4">
      <w:pPr>
        <w:numPr>
          <w:ilvl w:val="0"/>
          <w:numId w:val="1"/>
        </w:numPr>
        <w:tabs>
          <w:tab w:val="left" w:pos="993"/>
        </w:tabs>
        <w:spacing w:line="288" w:lineRule="auto"/>
        <w:ind w:left="0" w:right="-1" w:firstLine="567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Внести в </w:t>
      </w:r>
      <w:r w:rsidR="004241BB" w:rsidRPr="00B26BD5">
        <w:rPr>
          <w:rFonts w:eastAsia="Arial Unicode MS"/>
          <w:spacing w:val="2"/>
          <w:sz w:val="26"/>
          <w:szCs w:val="26"/>
        </w:rPr>
        <w:t xml:space="preserve">Административный регламент по предоставлению муниципальной услуги «Включение в список детей-сирот и детей, оставшихся без попечения родителей, лиц из числа детей-сирот и детей, оставшихся без попечения родителей, для обеспечения жилыми помещениями специализированного жилищного фонда по договорам найма специализированных жилых помещений», утвержденный </w:t>
      </w:r>
      <w:r w:rsidR="00A474BA" w:rsidRPr="00B26BD5">
        <w:rPr>
          <w:rFonts w:eastAsia="Arial Unicode MS"/>
          <w:spacing w:val="2"/>
          <w:sz w:val="26"/>
          <w:szCs w:val="26"/>
        </w:rPr>
        <w:t>постановление</w:t>
      </w:r>
      <w:r w:rsidR="004241BB" w:rsidRPr="00B26BD5">
        <w:rPr>
          <w:rFonts w:eastAsia="Arial Unicode MS"/>
          <w:spacing w:val="2"/>
          <w:sz w:val="26"/>
          <w:szCs w:val="26"/>
        </w:rPr>
        <w:t>м</w:t>
      </w:r>
      <w:r w:rsidR="00A474BA" w:rsidRPr="00B26BD5">
        <w:rPr>
          <w:rFonts w:eastAsia="Arial Unicode MS"/>
          <w:spacing w:val="2"/>
          <w:sz w:val="26"/>
          <w:szCs w:val="26"/>
        </w:rPr>
        <w:t xml:space="preserve"> районной Администрации от 03.05.2024 № 636 </w:t>
      </w:r>
      <w:r w:rsidRPr="00B26BD5">
        <w:rPr>
          <w:rFonts w:eastAsia="Arial Unicode MS"/>
          <w:spacing w:val="2"/>
          <w:sz w:val="26"/>
          <w:szCs w:val="26"/>
        </w:rPr>
        <w:t>следующие изменения</w:t>
      </w:r>
      <w:r w:rsidR="006C39D4" w:rsidRPr="00B26BD5">
        <w:rPr>
          <w:rFonts w:eastAsia="Arial Unicode MS"/>
          <w:spacing w:val="2"/>
          <w:sz w:val="26"/>
          <w:szCs w:val="26"/>
        </w:rPr>
        <w:t xml:space="preserve"> и дополнения</w:t>
      </w:r>
      <w:r w:rsidRPr="00B26BD5">
        <w:rPr>
          <w:rFonts w:eastAsia="Arial Unicode MS"/>
          <w:spacing w:val="2"/>
          <w:sz w:val="26"/>
          <w:szCs w:val="26"/>
        </w:rPr>
        <w:t>:</w:t>
      </w:r>
    </w:p>
    <w:p w:rsidR="00CD7665" w:rsidRPr="00B26BD5" w:rsidRDefault="00696739" w:rsidP="00145BBB">
      <w:pPr>
        <w:pStyle w:val="a3"/>
        <w:numPr>
          <w:ilvl w:val="1"/>
          <w:numId w:val="7"/>
        </w:numPr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lastRenderedPageBreak/>
        <w:t>П</w:t>
      </w:r>
      <w:r w:rsidR="00CD7665" w:rsidRPr="00B26BD5">
        <w:rPr>
          <w:rFonts w:eastAsia="Arial Unicode MS"/>
          <w:spacing w:val="2"/>
          <w:sz w:val="26"/>
          <w:szCs w:val="26"/>
        </w:rPr>
        <w:t>о всему тексту слова «Отдел» заменить словами «Управление»</w:t>
      </w:r>
      <w:r w:rsidR="00127622" w:rsidRPr="00B26BD5">
        <w:rPr>
          <w:rFonts w:eastAsia="Arial Unicode MS"/>
          <w:spacing w:val="2"/>
          <w:sz w:val="26"/>
          <w:szCs w:val="26"/>
        </w:rPr>
        <w:t xml:space="preserve"> в соответствующем падеже</w:t>
      </w:r>
      <w:r w:rsidR="00CD7665" w:rsidRPr="00B26BD5">
        <w:rPr>
          <w:rFonts w:eastAsia="Arial Unicode MS"/>
          <w:spacing w:val="2"/>
          <w:sz w:val="26"/>
          <w:szCs w:val="26"/>
        </w:rPr>
        <w:t>;</w:t>
      </w:r>
    </w:p>
    <w:p w:rsidR="000B6C31" w:rsidRPr="00B26BD5" w:rsidRDefault="007A5B79" w:rsidP="006C39D4">
      <w:pPr>
        <w:pStyle w:val="a3"/>
        <w:numPr>
          <w:ilvl w:val="1"/>
          <w:numId w:val="7"/>
        </w:numPr>
        <w:tabs>
          <w:tab w:val="left" w:pos="993"/>
        </w:tabs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в</w:t>
      </w:r>
      <w:r w:rsidR="000B6C31" w:rsidRPr="00B26BD5">
        <w:rPr>
          <w:rFonts w:eastAsia="Arial Unicode MS"/>
          <w:spacing w:val="2"/>
          <w:sz w:val="26"/>
          <w:szCs w:val="26"/>
        </w:rPr>
        <w:t xml:space="preserve"> разделе </w:t>
      </w:r>
      <w:r w:rsidR="000B6C31" w:rsidRPr="00B26BD5">
        <w:rPr>
          <w:rFonts w:eastAsia="Arial Unicode MS"/>
          <w:spacing w:val="2"/>
          <w:sz w:val="26"/>
          <w:szCs w:val="26"/>
          <w:lang w:val="en-US"/>
        </w:rPr>
        <w:t>I</w:t>
      </w:r>
      <w:r w:rsidR="000B6C31" w:rsidRPr="00B26BD5">
        <w:rPr>
          <w:rFonts w:eastAsia="Arial Unicode MS"/>
          <w:spacing w:val="2"/>
          <w:sz w:val="26"/>
          <w:szCs w:val="26"/>
        </w:rPr>
        <w:t xml:space="preserve"> «Общие положения»:</w:t>
      </w:r>
    </w:p>
    <w:p w:rsidR="0080256E" w:rsidRPr="00B26BD5" w:rsidRDefault="0080256E" w:rsidP="0071637D">
      <w:pPr>
        <w:pStyle w:val="a3"/>
        <w:numPr>
          <w:ilvl w:val="0"/>
          <w:numId w:val="15"/>
        </w:numPr>
        <w:tabs>
          <w:tab w:val="left" w:pos="993"/>
        </w:tabs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подраздел 1.3 дополнить пунктом 1.3.10 следующего содержания:</w:t>
      </w:r>
    </w:p>
    <w:p w:rsidR="0080256E" w:rsidRPr="00B26BD5" w:rsidRDefault="0080256E" w:rsidP="0071637D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</w:t>
      </w:r>
      <w:r w:rsidR="00127622" w:rsidRPr="00B26BD5">
        <w:rPr>
          <w:rFonts w:eastAsia="Arial Unicode MS"/>
          <w:spacing w:val="2"/>
          <w:sz w:val="26"/>
          <w:szCs w:val="26"/>
        </w:rPr>
        <w:t xml:space="preserve">1.3.10. </w:t>
      </w:r>
      <w:r w:rsidRPr="00B26BD5">
        <w:rPr>
          <w:rFonts w:eastAsia="Arial Unicode MS"/>
          <w:spacing w:val="2"/>
          <w:sz w:val="26"/>
          <w:szCs w:val="26"/>
        </w:rPr>
        <w:t xml:space="preserve">Информация об изменении статуса рассмотрения заявления о предоставлении муниципальной услуги, в том числе о сроках завершения административных процедур, может быть предоставлена заявителю по телефону, при </w:t>
      </w:r>
      <w:r w:rsidR="00196486" w:rsidRPr="00B26BD5">
        <w:rPr>
          <w:rFonts w:eastAsia="Arial Unicode MS"/>
          <w:spacing w:val="2"/>
          <w:sz w:val="26"/>
          <w:szCs w:val="26"/>
        </w:rPr>
        <w:t>личном или письменном обращении.</w:t>
      </w:r>
      <w:r w:rsidRPr="00B26BD5">
        <w:rPr>
          <w:rFonts w:eastAsia="Arial Unicode MS"/>
          <w:spacing w:val="2"/>
          <w:sz w:val="26"/>
          <w:szCs w:val="26"/>
        </w:rPr>
        <w:t>»;</w:t>
      </w:r>
    </w:p>
    <w:p w:rsidR="0080256E" w:rsidRPr="00B26BD5" w:rsidRDefault="00145BBB" w:rsidP="0071637D">
      <w:pPr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2) </w:t>
      </w:r>
      <w:r w:rsidR="0080256E" w:rsidRPr="00B26BD5">
        <w:rPr>
          <w:rFonts w:eastAsia="Arial Unicode MS"/>
          <w:spacing w:val="2"/>
          <w:sz w:val="26"/>
          <w:szCs w:val="26"/>
        </w:rPr>
        <w:t>пункты 1.3.10-1.3.13 считать пунктами 1.3.11-1.3.14 соответственно;</w:t>
      </w:r>
    </w:p>
    <w:p w:rsidR="0080256E" w:rsidRPr="00B26BD5" w:rsidRDefault="00145BBB" w:rsidP="0071637D">
      <w:pPr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3)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</w:t>
      </w:r>
      <w:r w:rsidR="00837CC5" w:rsidRPr="00B26BD5">
        <w:rPr>
          <w:rFonts w:eastAsia="Arial Unicode MS"/>
          <w:spacing w:val="2"/>
          <w:sz w:val="26"/>
          <w:szCs w:val="26"/>
        </w:rPr>
        <w:t xml:space="preserve">абзац 12 </w:t>
      </w:r>
      <w:r w:rsidR="00127622" w:rsidRPr="00B26BD5">
        <w:rPr>
          <w:rFonts w:eastAsia="Arial Unicode MS"/>
          <w:spacing w:val="2"/>
          <w:sz w:val="26"/>
          <w:szCs w:val="26"/>
        </w:rPr>
        <w:t>пункта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1.4.1 </w:t>
      </w:r>
      <w:r w:rsidR="007A5B79" w:rsidRPr="00B26BD5">
        <w:rPr>
          <w:rFonts w:eastAsia="Arial Unicode MS"/>
          <w:spacing w:val="2"/>
          <w:sz w:val="26"/>
          <w:szCs w:val="26"/>
        </w:rPr>
        <w:t>признать утратившим силу;</w:t>
      </w:r>
    </w:p>
    <w:p w:rsidR="00E21369" w:rsidRPr="00B26BD5" w:rsidRDefault="00E21369" w:rsidP="00E21369">
      <w:pPr>
        <w:tabs>
          <w:tab w:val="left" w:pos="993"/>
        </w:tabs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4) подраздел 1.4 дополнить пунктом 1.4.2 следующего содержания:</w:t>
      </w:r>
    </w:p>
    <w:p w:rsidR="00E21369" w:rsidRPr="00B26BD5" w:rsidRDefault="00E21369" w:rsidP="00E21369">
      <w:pPr>
        <w:tabs>
          <w:tab w:val="left" w:pos="993"/>
        </w:tabs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«1.4.2. Перечень используемых обозначений и сокращений приведен в Приложении № 4 к административному регламенту</w:t>
      </w:r>
      <w:r w:rsidR="007A5B79" w:rsidRPr="00B26BD5">
        <w:rPr>
          <w:rFonts w:eastAsia="Arial Unicode MS"/>
          <w:spacing w:val="2"/>
          <w:sz w:val="26"/>
          <w:szCs w:val="26"/>
        </w:rPr>
        <w:t>.</w:t>
      </w:r>
      <w:r w:rsidRPr="00B26BD5">
        <w:rPr>
          <w:rFonts w:eastAsia="Arial Unicode MS"/>
          <w:spacing w:val="2"/>
          <w:sz w:val="26"/>
          <w:szCs w:val="26"/>
        </w:rPr>
        <w:t xml:space="preserve">»; </w:t>
      </w:r>
    </w:p>
    <w:p w:rsidR="00837CC5" w:rsidRPr="00B26BD5" w:rsidRDefault="00696739" w:rsidP="00696739">
      <w:pPr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1.3. </w:t>
      </w:r>
      <w:r w:rsidR="007A5B79" w:rsidRPr="00B26BD5">
        <w:rPr>
          <w:rFonts w:eastAsia="Arial Unicode MS"/>
          <w:spacing w:val="2"/>
          <w:sz w:val="26"/>
          <w:szCs w:val="26"/>
        </w:rPr>
        <w:t>в</w:t>
      </w:r>
      <w:r w:rsidR="00837CC5" w:rsidRPr="00B26BD5">
        <w:rPr>
          <w:rFonts w:eastAsia="Arial Unicode MS"/>
          <w:spacing w:val="2"/>
          <w:sz w:val="26"/>
          <w:szCs w:val="26"/>
        </w:rPr>
        <w:t xml:space="preserve"> разделе II «Стандарт предоставления муниципальной услуги»:</w:t>
      </w:r>
    </w:p>
    <w:p w:rsidR="00696739" w:rsidRPr="00B26BD5" w:rsidRDefault="00696739" w:rsidP="00696739">
      <w:pPr>
        <w:ind w:firstLine="426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z w:val="26"/>
          <w:szCs w:val="26"/>
        </w:rPr>
        <w:t>1)</w:t>
      </w:r>
      <w:r w:rsidRPr="00B26BD5">
        <w:rPr>
          <w:rFonts w:eastAsia="Arial Unicode MS"/>
          <w:spacing w:val="2"/>
          <w:sz w:val="26"/>
          <w:szCs w:val="26"/>
        </w:rPr>
        <w:t xml:space="preserve"> подраздел 2.5 регламента признать утратившим силу;</w:t>
      </w:r>
    </w:p>
    <w:p w:rsidR="0071257E" w:rsidRPr="00B26BD5" w:rsidRDefault="0071257E" w:rsidP="0071257E">
      <w:pPr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2) пункты 2.6.1-2.6.11 </w:t>
      </w:r>
      <w:r w:rsidR="00800E93" w:rsidRPr="00B26BD5">
        <w:rPr>
          <w:rFonts w:eastAsia="Arial Unicode MS"/>
          <w:spacing w:val="2"/>
          <w:sz w:val="26"/>
          <w:szCs w:val="26"/>
        </w:rPr>
        <w:t xml:space="preserve">подраздела 2.6 </w:t>
      </w:r>
      <w:r w:rsidRPr="00B26BD5">
        <w:rPr>
          <w:rFonts w:eastAsia="Arial Unicode MS"/>
          <w:spacing w:val="2"/>
          <w:sz w:val="26"/>
          <w:szCs w:val="26"/>
        </w:rPr>
        <w:t xml:space="preserve">считать пунктами 2.5.1- 2.5.11 </w:t>
      </w:r>
      <w:r w:rsidR="00800E93" w:rsidRPr="00B26BD5">
        <w:rPr>
          <w:rFonts w:eastAsia="Arial Unicode MS"/>
          <w:spacing w:val="2"/>
          <w:sz w:val="26"/>
          <w:szCs w:val="26"/>
        </w:rPr>
        <w:t xml:space="preserve">подраздела 2.5 </w:t>
      </w:r>
      <w:r w:rsidRPr="00B26BD5">
        <w:rPr>
          <w:rFonts w:eastAsia="Arial Unicode MS"/>
          <w:spacing w:val="2"/>
          <w:sz w:val="26"/>
          <w:szCs w:val="26"/>
        </w:rPr>
        <w:t>соответственно;</w:t>
      </w:r>
    </w:p>
    <w:p w:rsidR="00696739" w:rsidRPr="00B26BD5" w:rsidRDefault="0071257E" w:rsidP="00696739">
      <w:pPr>
        <w:ind w:right="-1" w:firstLine="426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3</w:t>
      </w:r>
      <w:r w:rsidR="00696739" w:rsidRPr="00B26BD5">
        <w:rPr>
          <w:rFonts w:eastAsia="Arial Unicode MS"/>
          <w:spacing w:val="2"/>
          <w:sz w:val="26"/>
          <w:szCs w:val="26"/>
        </w:rPr>
        <w:t>) пункт 2.6.6.</w:t>
      </w:r>
      <w:r w:rsidRPr="00B26BD5">
        <w:rPr>
          <w:rFonts w:eastAsia="Arial Unicode MS"/>
          <w:spacing w:val="2"/>
          <w:sz w:val="26"/>
          <w:szCs w:val="26"/>
        </w:rPr>
        <w:t xml:space="preserve"> (2.5.6)</w:t>
      </w:r>
      <w:r w:rsidR="00F93812" w:rsidRPr="00B26BD5">
        <w:rPr>
          <w:rFonts w:eastAsia="Arial Unicode MS"/>
          <w:spacing w:val="2"/>
          <w:sz w:val="26"/>
          <w:szCs w:val="26"/>
        </w:rPr>
        <w:t xml:space="preserve"> подраздела 2.6 (2.5)</w:t>
      </w:r>
      <w:r w:rsidRPr="00B26BD5">
        <w:rPr>
          <w:rFonts w:eastAsia="Arial Unicode MS"/>
          <w:spacing w:val="2"/>
          <w:sz w:val="26"/>
          <w:szCs w:val="26"/>
        </w:rPr>
        <w:t xml:space="preserve"> </w:t>
      </w:r>
      <w:r w:rsidR="00696739" w:rsidRPr="00B26BD5">
        <w:rPr>
          <w:rFonts w:eastAsia="Arial Unicode MS"/>
          <w:spacing w:val="2"/>
          <w:sz w:val="26"/>
          <w:szCs w:val="26"/>
        </w:rPr>
        <w:t>изложить в следующей редакции:</w:t>
      </w:r>
    </w:p>
    <w:p w:rsidR="00F93812" w:rsidRPr="00B26BD5" w:rsidRDefault="00F93812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«2.5</w:t>
      </w:r>
      <w:r w:rsidR="00696739" w:rsidRPr="00B26BD5">
        <w:rPr>
          <w:rFonts w:eastAsia="Arial Unicode MS"/>
          <w:spacing w:val="2"/>
          <w:sz w:val="26"/>
          <w:szCs w:val="26"/>
        </w:rPr>
        <w:t>.6. К заявлению о включении в список заявителем самостоятельно прилагаются документы согласно Приложению № 5</w:t>
      </w:r>
      <w:r w:rsidRPr="00B26BD5">
        <w:rPr>
          <w:rFonts w:eastAsia="Arial Unicode MS"/>
          <w:spacing w:val="2"/>
          <w:sz w:val="26"/>
          <w:szCs w:val="26"/>
        </w:rPr>
        <w:t xml:space="preserve"> к административному регламенту.</w:t>
      </w:r>
    </w:p>
    <w:p w:rsidR="00F93812" w:rsidRPr="00B26BD5" w:rsidRDefault="00F93812" w:rsidP="00F93812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В случае направления заявления с полным комплектом документов посредством почтовой связи в Управление копии документов должны быть нотариально заверены. </w:t>
      </w:r>
    </w:p>
    <w:p w:rsidR="00696739" w:rsidRPr="00B26BD5" w:rsidRDefault="00F93812" w:rsidP="00F93812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bookmarkStart w:id="0" w:name="п2_6_8"/>
      <w:r w:rsidRPr="00B26BD5">
        <w:rPr>
          <w:rFonts w:eastAsia="Arial Unicode MS"/>
          <w:spacing w:val="2"/>
          <w:sz w:val="26"/>
          <w:szCs w:val="26"/>
        </w:rPr>
        <w:t>Заявление с приложениями может быть подано заявителем в электронной форме посредством заполнения электронной формы заявления с использованием ЕПГУ и/или РПГУ</w:t>
      </w:r>
      <w:bookmarkEnd w:id="0"/>
      <w:r w:rsidRPr="00B26BD5">
        <w:rPr>
          <w:rFonts w:eastAsia="Arial Unicode MS"/>
          <w:spacing w:val="2"/>
          <w:sz w:val="26"/>
          <w:szCs w:val="26"/>
        </w:rPr>
        <w:t>.</w:t>
      </w:r>
      <w:r w:rsidR="00696739" w:rsidRPr="00B26BD5">
        <w:rPr>
          <w:rFonts w:eastAsia="Arial Unicode MS"/>
          <w:spacing w:val="2"/>
          <w:sz w:val="26"/>
          <w:szCs w:val="26"/>
        </w:rPr>
        <w:t>»;</w:t>
      </w:r>
    </w:p>
    <w:p w:rsidR="00F93812" w:rsidRPr="00B26BD5" w:rsidRDefault="00F93812" w:rsidP="00F93812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4) пункты 2.7.1-2.7.2</w:t>
      </w:r>
      <w:r w:rsidR="00007CDB" w:rsidRPr="00B26BD5">
        <w:rPr>
          <w:rFonts w:eastAsia="Arial Unicode MS"/>
          <w:spacing w:val="2"/>
          <w:sz w:val="26"/>
          <w:szCs w:val="26"/>
        </w:rPr>
        <w:t xml:space="preserve"> подраздела 2.7</w:t>
      </w:r>
      <w:r w:rsidRPr="00B26BD5">
        <w:rPr>
          <w:rFonts w:eastAsia="Arial Unicode MS"/>
          <w:spacing w:val="2"/>
          <w:sz w:val="26"/>
          <w:szCs w:val="26"/>
        </w:rPr>
        <w:t xml:space="preserve"> считать пунктами 2.6.1-2.6.2 </w:t>
      </w:r>
      <w:r w:rsidR="00007CDB" w:rsidRPr="00B26BD5">
        <w:rPr>
          <w:rFonts w:eastAsia="Arial Unicode MS"/>
          <w:spacing w:val="2"/>
          <w:sz w:val="26"/>
          <w:szCs w:val="26"/>
        </w:rPr>
        <w:t xml:space="preserve">подраздела 2.6 </w:t>
      </w:r>
      <w:r w:rsidRPr="00B26BD5">
        <w:rPr>
          <w:rFonts w:eastAsia="Arial Unicode MS"/>
          <w:spacing w:val="2"/>
          <w:sz w:val="26"/>
          <w:szCs w:val="26"/>
        </w:rPr>
        <w:t>соответственно;</w:t>
      </w:r>
    </w:p>
    <w:p w:rsidR="00800E93" w:rsidRPr="00B26BD5" w:rsidRDefault="00007CDB" w:rsidP="00F93812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5) пункт </w:t>
      </w:r>
      <w:r w:rsidR="00800E93" w:rsidRPr="00B26BD5">
        <w:rPr>
          <w:rFonts w:eastAsia="Arial Unicode MS"/>
          <w:spacing w:val="2"/>
          <w:sz w:val="26"/>
          <w:szCs w:val="26"/>
        </w:rPr>
        <w:t>2.8</w:t>
      </w:r>
      <w:r w:rsidRPr="00B26BD5">
        <w:rPr>
          <w:rFonts w:eastAsia="Arial Unicode MS"/>
          <w:spacing w:val="2"/>
          <w:sz w:val="26"/>
          <w:szCs w:val="26"/>
        </w:rPr>
        <w:t>.1 подраздела 2.8 считать пунктом 2.7.1 подраздела 2.7 соответственно;</w:t>
      </w:r>
    </w:p>
    <w:p w:rsidR="00007CDB" w:rsidRPr="00B26BD5" w:rsidRDefault="00007CDB" w:rsidP="00F93812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6) пункт 2.9.1 подраздела 2.9 считать пунктом 2.8.1 подраздела 2.8 соответственно;</w:t>
      </w:r>
    </w:p>
    <w:p w:rsidR="00696739" w:rsidRPr="00B26BD5" w:rsidRDefault="001806E8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7</w:t>
      </w:r>
      <w:r w:rsidR="007A5B79" w:rsidRPr="00B26BD5">
        <w:rPr>
          <w:rFonts w:eastAsia="Arial Unicode MS"/>
          <w:spacing w:val="2"/>
          <w:sz w:val="26"/>
          <w:szCs w:val="26"/>
        </w:rPr>
        <w:t xml:space="preserve">) </w:t>
      </w:r>
      <w:r w:rsidRPr="00B26BD5">
        <w:rPr>
          <w:rFonts w:eastAsia="Arial Unicode MS"/>
          <w:spacing w:val="2"/>
          <w:sz w:val="26"/>
          <w:szCs w:val="26"/>
        </w:rPr>
        <w:t xml:space="preserve">пункт 2.9.1 (2.8.1) </w:t>
      </w:r>
      <w:r w:rsidR="007A5B79" w:rsidRPr="00B26BD5">
        <w:rPr>
          <w:rFonts w:eastAsia="Arial Unicode MS"/>
          <w:spacing w:val="2"/>
          <w:sz w:val="26"/>
          <w:szCs w:val="26"/>
        </w:rPr>
        <w:t>п</w:t>
      </w:r>
      <w:r w:rsidRPr="00B26BD5">
        <w:rPr>
          <w:rFonts w:eastAsia="Arial Unicode MS"/>
          <w:spacing w:val="2"/>
          <w:sz w:val="26"/>
          <w:szCs w:val="26"/>
        </w:rPr>
        <w:t>одраздел</w:t>
      </w:r>
      <w:r w:rsidR="005748D2" w:rsidRPr="00B26BD5">
        <w:rPr>
          <w:rFonts w:eastAsia="Arial Unicode MS"/>
          <w:spacing w:val="2"/>
          <w:sz w:val="26"/>
          <w:szCs w:val="26"/>
        </w:rPr>
        <w:t>а</w:t>
      </w:r>
      <w:r w:rsidRPr="00B26BD5">
        <w:rPr>
          <w:rFonts w:eastAsia="Arial Unicode MS"/>
          <w:spacing w:val="2"/>
          <w:sz w:val="26"/>
          <w:szCs w:val="26"/>
        </w:rPr>
        <w:t xml:space="preserve"> 2.9 (2.8) </w:t>
      </w:r>
      <w:r w:rsidR="00696739" w:rsidRPr="00B26BD5">
        <w:rPr>
          <w:rFonts w:eastAsia="Arial Unicode MS"/>
          <w:spacing w:val="2"/>
          <w:sz w:val="26"/>
          <w:szCs w:val="26"/>
        </w:rPr>
        <w:t>изложить следующей редакции:</w:t>
      </w:r>
    </w:p>
    <w:p w:rsidR="00696739" w:rsidRPr="00B26BD5" w:rsidRDefault="005748D2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«2.8</w:t>
      </w:r>
      <w:r w:rsidR="00696739" w:rsidRPr="00B26BD5">
        <w:rPr>
          <w:rFonts w:eastAsia="Arial Unicode MS"/>
          <w:spacing w:val="2"/>
          <w:sz w:val="26"/>
          <w:szCs w:val="26"/>
        </w:rPr>
        <w:t>.</w:t>
      </w:r>
      <w:r w:rsidR="001806E8" w:rsidRPr="00B26BD5">
        <w:rPr>
          <w:rFonts w:eastAsia="Arial Unicode MS"/>
          <w:spacing w:val="2"/>
          <w:sz w:val="26"/>
          <w:szCs w:val="26"/>
        </w:rPr>
        <w:t>1</w:t>
      </w:r>
      <w:r w:rsidR="00696739" w:rsidRPr="00B26BD5">
        <w:rPr>
          <w:rFonts w:eastAsia="Arial Unicode MS"/>
          <w:spacing w:val="2"/>
          <w:sz w:val="26"/>
          <w:szCs w:val="26"/>
        </w:rPr>
        <w:t xml:space="preserve"> Исчерпывающий перечень оснований для отказа в приеме документов, необходимых для предоставления муниципальной услуги приведен в Приложении № 6 к административному регламенту.»;</w:t>
      </w:r>
    </w:p>
    <w:p w:rsidR="001806E8" w:rsidRPr="00B26BD5" w:rsidRDefault="001806E8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8) пункт 2.10.</w:t>
      </w:r>
      <w:r w:rsidR="005748D2" w:rsidRPr="00B26BD5">
        <w:rPr>
          <w:rFonts w:eastAsia="Arial Unicode MS"/>
          <w:spacing w:val="2"/>
          <w:sz w:val="26"/>
          <w:szCs w:val="26"/>
        </w:rPr>
        <w:t>1-2.10.2 подраздела 2.10 считать пунктами 2.9.1-2.9.2 подраздела 2.9 соответственно;</w:t>
      </w:r>
    </w:p>
    <w:p w:rsidR="00696739" w:rsidRPr="00B26BD5" w:rsidRDefault="005748D2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9</w:t>
      </w:r>
      <w:r w:rsidR="007A5B79" w:rsidRPr="00B26BD5">
        <w:rPr>
          <w:rFonts w:eastAsia="Arial Unicode MS"/>
          <w:spacing w:val="2"/>
          <w:sz w:val="26"/>
          <w:szCs w:val="26"/>
        </w:rPr>
        <w:t>) п</w:t>
      </w:r>
      <w:r w:rsidR="00696739" w:rsidRPr="00B26BD5">
        <w:rPr>
          <w:rFonts w:eastAsia="Arial Unicode MS"/>
          <w:spacing w:val="2"/>
          <w:sz w:val="26"/>
          <w:szCs w:val="26"/>
        </w:rPr>
        <w:t>ункт 2.10.2</w:t>
      </w:r>
      <w:r w:rsidRPr="00B26BD5">
        <w:rPr>
          <w:rFonts w:eastAsia="Arial Unicode MS"/>
          <w:spacing w:val="2"/>
          <w:sz w:val="26"/>
          <w:szCs w:val="26"/>
        </w:rPr>
        <w:t xml:space="preserve"> (2.9.2)</w:t>
      </w:r>
      <w:r w:rsidR="00696739" w:rsidRPr="00B26BD5">
        <w:rPr>
          <w:rFonts w:eastAsia="Arial Unicode MS"/>
          <w:spacing w:val="2"/>
          <w:sz w:val="26"/>
          <w:szCs w:val="26"/>
        </w:rPr>
        <w:t xml:space="preserve"> </w:t>
      </w:r>
      <w:r w:rsidR="007A5B79" w:rsidRPr="00B26BD5">
        <w:rPr>
          <w:rFonts w:eastAsia="Arial Unicode MS"/>
          <w:spacing w:val="2"/>
          <w:sz w:val="26"/>
          <w:szCs w:val="26"/>
        </w:rPr>
        <w:t>подраздела 2.10</w:t>
      </w:r>
      <w:r w:rsidRPr="00B26BD5">
        <w:rPr>
          <w:rFonts w:eastAsia="Arial Unicode MS"/>
          <w:spacing w:val="2"/>
          <w:sz w:val="26"/>
          <w:szCs w:val="26"/>
        </w:rPr>
        <w:t xml:space="preserve"> (2.9)</w:t>
      </w:r>
      <w:r w:rsidR="007A5B79" w:rsidRPr="00B26BD5">
        <w:rPr>
          <w:rFonts w:eastAsia="Arial Unicode MS"/>
          <w:spacing w:val="2"/>
          <w:sz w:val="26"/>
          <w:szCs w:val="26"/>
        </w:rPr>
        <w:t xml:space="preserve"> </w:t>
      </w:r>
      <w:r w:rsidR="00696739" w:rsidRPr="00B26BD5">
        <w:rPr>
          <w:rFonts w:eastAsia="Arial Unicode MS"/>
          <w:spacing w:val="2"/>
          <w:sz w:val="26"/>
          <w:szCs w:val="26"/>
        </w:rPr>
        <w:t>изложить в следующей редакции:</w:t>
      </w:r>
    </w:p>
    <w:p w:rsidR="00696739" w:rsidRPr="00B26BD5" w:rsidRDefault="005748D2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«2.9</w:t>
      </w:r>
      <w:r w:rsidR="00696739" w:rsidRPr="00B26BD5">
        <w:rPr>
          <w:rFonts w:eastAsia="Arial Unicode MS"/>
          <w:spacing w:val="2"/>
          <w:sz w:val="26"/>
          <w:szCs w:val="26"/>
        </w:rPr>
        <w:t>.2. В предоставлении муниципальной услуги может быть отказано в случаях, приведенных в Приложении № 7 к административному регламенту.»;</w:t>
      </w:r>
    </w:p>
    <w:p w:rsidR="005748D2" w:rsidRPr="00B26BD5" w:rsidRDefault="005748D2" w:rsidP="00696739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10) подразделы 2.11-2.16 считать подразделами 2.10-2.15 соответственно;</w:t>
      </w:r>
    </w:p>
    <w:p w:rsidR="00750752" w:rsidRPr="00B26BD5" w:rsidRDefault="00750752" w:rsidP="00750752">
      <w:pPr>
        <w:autoSpaceDE w:val="0"/>
        <w:autoSpaceDN w:val="0"/>
        <w:adjustRightInd w:val="0"/>
        <w:ind w:right="-1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 xml:space="preserve">      11</w:t>
      </w:r>
      <w:r w:rsidR="00145BBB" w:rsidRPr="00B26BD5">
        <w:rPr>
          <w:rFonts w:eastAsia="Arial Unicode MS"/>
          <w:spacing w:val="2"/>
          <w:sz w:val="26"/>
          <w:szCs w:val="26"/>
        </w:rPr>
        <w:t xml:space="preserve">) абзац </w:t>
      </w:r>
      <w:r w:rsidR="004333DF" w:rsidRPr="00B26BD5">
        <w:rPr>
          <w:rFonts w:eastAsia="Arial Unicode MS"/>
          <w:spacing w:val="2"/>
          <w:sz w:val="26"/>
          <w:szCs w:val="26"/>
        </w:rPr>
        <w:t>одиннадцатый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пункта 2.16.3 </w:t>
      </w:r>
      <w:r w:rsidR="005748D2" w:rsidRPr="00B26BD5">
        <w:rPr>
          <w:rFonts w:eastAsia="Arial Unicode MS"/>
          <w:spacing w:val="2"/>
          <w:sz w:val="26"/>
          <w:szCs w:val="26"/>
        </w:rPr>
        <w:t xml:space="preserve">(2.15.3) подраздела 2.16 (2.15) </w:t>
      </w:r>
      <w:r w:rsidR="00145BBB" w:rsidRPr="00B26BD5">
        <w:rPr>
          <w:rFonts w:eastAsia="Arial Unicode MS"/>
          <w:spacing w:val="2"/>
          <w:sz w:val="26"/>
          <w:szCs w:val="26"/>
        </w:rPr>
        <w:t>признать утратившим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силу;</w:t>
      </w:r>
    </w:p>
    <w:p w:rsidR="00750752" w:rsidRPr="00B26BD5" w:rsidRDefault="00750752" w:rsidP="00750752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12) пункты 2.17.1-2.17.3 подраздела 2.17 считать пунктами 2.16.1-2.16.3 подраздела 2.16 соответственно;</w:t>
      </w:r>
    </w:p>
    <w:p w:rsidR="0080256E" w:rsidRPr="00B26BD5" w:rsidRDefault="00750752" w:rsidP="00750752">
      <w:pPr>
        <w:autoSpaceDE w:val="0"/>
        <w:autoSpaceDN w:val="0"/>
        <w:adjustRightInd w:val="0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13</w:t>
      </w:r>
      <w:r w:rsidR="00145BBB" w:rsidRPr="00B26BD5">
        <w:rPr>
          <w:rFonts w:eastAsia="Arial Unicode MS"/>
          <w:spacing w:val="2"/>
          <w:sz w:val="26"/>
          <w:szCs w:val="26"/>
        </w:rPr>
        <w:t xml:space="preserve">) абзац </w:t>
      </w:r>
      <w:r w:rsidR="004333DF" w:rsidRPr="00B26BD5">
        <w:rPr>
          <w:rFonts w:eastAsia="Arial Unicode MS"/>
          <w:spacing w:val="2"/>
          <w:sz w:val="26"/>
          <w:szCs w:val="26"/>
        </w:rPr>
        <w:t xml:space="preserve">четвертый </w:t>
      </w:r>
      <w:r w:rsidR="00145BBB" w:rsidRPr="00B26BD5">
        <w:rPr>
          <w:rFonts w:eastAsia="Arial Unicode MS"/>
          <w:spacing w:val="2"/>
          <w:sz w:val="26"/>
          <w:szCs w:val="26"/>
        </w:rPr>
        <w:t>пункта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2.17.</w:t>
      </w:r>
      <w:r w:rsidR="00145BBB" w:rsidRPr="00B26BD5">
        <w:rPr>
          <w:rFonts w:eastAsia="Arial Unicode MS"/>
          <w:spacing w:val="2"/>
          <w:sz w:val="26"/>
          <w:szCs w:val="26"/>
        </w:rPr>
        <w:t>1</w:t>
      </w:r>
      <w:r w:rsidRPr="00B26BD5">
        <w:rPr>
          <w:rFonts w:eastAsia="Arial Unicode MS"/>
          <w:spacing w:val="2"/>
          <w:sz w:val="26"/>
          <w:szCs w:val="26"/>
        </w:rPr>
        <w:t xml:space="preserve"> (2.16.1)</w:t>
      </w:r>
      <w:r w:rsidR="00145BBB" w:rsidRPr="00B26BD5">
        <w:rPr>
          <w:rFonts w:eastAsia="Arial Unicode MS"/>
          <w:spacing w:val="2"/>
          <w:sz w:val="26"/>
          <w:szCs w:val="26"/>
        </w:rPr>
        <w:t xml:space="preserve"> признать утратившим</w:t>
      </w:r>
      <w:r w:rsidR="0080256E" w:rsidRPr="00B26BD5">
        <w:rPr>
          <w:rFonts w:eastAsia="Arial Unicode MS"/>
          <w:spacing w:val="2"/>
          <w:sz w:val="26"/>
          <w:szCs w:val="26"/>
        </w:rPr>
        <w:t xml:space="preserve"> силу;</w:t>
      </w:r>
    </w:p>
    <w:p w:rsidR="007A5B79" w:rsidRPr="00B26BD5" w:rsidRDefault="00750752" w:rsidP="0071637D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lastRenderedPageBreak/>
        <w:t>14</w:t>
      </w:r>
      <w:r w:rsidR="007A5B79" w:rsidRPr="00B26BD5">
        <w:rPr>
          <w:rFonts w:eastAsia="Arial Unicode MS"/>
          <w:spacing w:val="2"/>
          <w:sz w:val="26"/>
          <w:szCs w:val="26"/>
        </w:rPr>
        <w:t>) пункт 2.17.1</w:t>
      </w:r>
      <w:r w:rsidRPr="00B26BD5">
        <w:rPr>
          <w:rFonts w:eastAsia="Arial Unicode MS"/>
          <w:spacing w:val="2"/>
          <w:sz w:val="26"/>
          <w:szCs w:val="26"/>
        </w:rPr>
        <w:t xml:space="preserve"> (2.16.1)</w:t>
      </w:r>
      <w:r w:rsidR="007A5B79" w:rsidRPr="00B26BD5">
        <w:rPr>
          <w:rFonts w:eastAsia="Arial Unicode MS"/>
          <w:spacing w:val="2"/>
          <w:sz w:val="26"/>
          <w:szCs w:val="26"/>
        </w:rPr>
        <w:t xml:space="preserve"> раздела 2.17</w:t>
      </w:r>
      <w:r w:rsidRPr="00B26BD5">
        <w:rPr>
          <w:rFonts w:eastAsia="Arial Unicode MS"/>
          <w:spacing w:val="2"/>
          <w:sz w:val="26"/>
          <w:szCs w:val="26"/>
        </w:rPr>
        <w:t xml:space="preserve"> (2.16)</w:t>
      </w:r>
      <w:r w:rsidR="007A5B79" w:rsidRPr="00B26BD5">
        <w:rPr>
          <w:rFonts w:eastAsia="Arial Unicode MS"/>
          <w:spacing w:val="2"/>
          <w:sz w:val="26"/>
          <w:szCs w:val="26"/>
        </w:rPr>
        <w:t xml:space="preserve"> дополнить абзацем следующего содержания:</w:t>
      </w:r>
    </w:p>
    <w:p w:rsidR="007A5B79" w:rsidRPr="00B26BD5" w:rsidRDefault="007A5B79" w:rsidP="007A5B79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</w:t>
      </w:r>
      <w:r w:rsidRPr="00B26BD5">
        <w:rPr>
          <w:rFonts w:eastAsia="Arial Unicode MS"/>
          <w:spacing w:val="2"/>
          <w:sz w:val="26"/>
          <w:szCs w:val="26"/>
        </w:rPr>
        <w:t>- сведения о размещении на официальном сайте органа МР «Мирнинский район» РС (Я) (www.алмазный-край.рф), а также на Едином портале государственных и муниципальных услуг (</w:t>
      </w:r>
      <w:hyperlink r:id="rId9" w:history="1">
        <w:r w:rsidRPr="00B26BD5">
          <w:rPr>
            <w:rFonts w:eastAsia="Arial Unicode MS"/>
            <w:spacing w:val="2"/>
            <w:sz w:val="26"/>
            <w:szCs w:val="26"/>
          </w:rPr>
          <w:t>www.gosuslugi.ru</w:t>
        </w:r>
      </w:hyperlink>
      <w:r w:rsidRPr="00B26BD5">
        <w:rPr>
          <w:rFonts w:eastAsia="Arial Unicode MS"/>
          <w:spacing w:val="2"/>
          <w:sz w:val="26"/>
          <w:szCs w:val="26"/>
        </w:rPr>
        <w:t>) требований, которым должны соответствовать такие помещения.</w:t>
      </w:r>
      <w:r w:rsidRPr="00B26BD5">
        <w:rPr>
          <w:rFonts w:eastAsia="Arial Unicode MS"/>
          <w:spacing w:val="2"/>
          <w:sz w:val="26"/>
          <w:szCs w:val="26"/>
        </w:rPr>
        <w:t>»</w:t>
      </w:r>
      <w:r w:rsidR="00750752" w:rsidRPr="00B26BD5">
        <w:rPr>
          <w:rFonts w:eastAsia="Arial Unicode MS"/>
          <w:spacing w:val="2"/>
          <w:sz w:val="26"/>
          <w:szCs w:val="26"/>
        </w:rPr>
        <w:t>.</w:t>
      </w:r>
    </w:p>
    <w:p w:rsidR="00750752" w:rsidRPr="00B26BD5" w:rsidRDefault="00750752" w:rsidP="007A5B79">
      <w:pPr>
        <w:autoSpaceDE w:val="0"/>
        <w:autoSpaceDN w:val="0"/>
        <w:adjustRightInd w:val="0"/>
        <w:ind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15) пункты 2.18.1-2.18.4 подраздела 2.18 считать пунктами 2.17.1-2.17.4 подраздела 2.17 соответственно;</w:t>
      </w:r>
    </w:p>
    <w:p w:rsidR="00D11E1E" w:rsidRPr="00B26BD5" w:rsidRDefault="00750752" w:rsidP="0071637D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16</w:t>
      </w:r>
      <w:r w:rsidR="00145BBB" w:rsidRPr="00B26BD5">
        <w:rPr>
          <w:rFonts w:eastAsia="Arial Unicode MS"/>
          <w:spacing w:val="2"/>
          <w:sz w:val="26"/>
          <w:szCs w:val="26"/>
        </w:rPr>
        <w:t xml:space="preserve">) абзац </w:t>
      </w:r>
      <w:r w:rsidR="004333DF" w:rsidRPr="00B26BD5">
        <w:rPr>
          <w:rFonts w:eastAsia="Arial Unicode MS"/>
          <w:spacing w:val="2"/>
          <w:sz w:val="26"/>
          <w:szCs w:val="26"/>
        </w:rPr>
        <w:t>девятый</w:t>
      </w:r>
      <w:r w:rsidR="00145BBB" w:rsidRPr="00B26BD5">
        <w:rPr>
          <w:rFonts w:eastAsia="Arial Unicode MS"/>
          <w:spacing w:val="2"/>
          <w:sz w:val="26"/>
          <w:szCs w:val="26"/>
        </w:rPr>
        <w:t xml:space="preserve"> пункта</w:t>
      </w:r>
      <w:r w:rsidR="00D11E1E" w:rsidRPr="00B26BD5">
        <w:rPr>
          <w:rFonts w:eastAsia="Arial Unicode MS"/>
          <w:spacing w:val="2"/>
          <w:sz w:val="26"/>
          <w:szCs w:val="26"/>
        </w:rPr>
        <w:t xml:space="preserve"> 2.18.3 </w:t>
      </w:r>
      <w:r w:rsidRPr="00B26BD5">
        <w:rPr>
          <w:rFonts w:eastAsia="Arial Unicode MS"/>
          <w:spacing w:val="2"/>
          <w:sz w:val="26"/>
          <w:szCs w:val="26"/>
        </w:rPr>
        <w:t xml:space="preserve">(2.17.3) </w:t>
      </w:r>
      <w:r w:rsidR="008E0545" w:rsidRPr="00B26BD5">
        <w:rPr>
          <w:rFonts w:eastAsia="Arial Unicode MS"/>
          <w:spacing w:val="2"/>
          <w:sz w:val="26"/>
          <w:szCs w:val="26"/>
        </w:rPr>
        <w:t>признать утратившим силу;</w:t>
      </w:r>
    </w:p>
    <w:p w:rsidR="00750752" w:rsidRPr="00B26BD5" w:rsidRDefault="00750752" w:rsidP="0071637D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17)</w:t>
      </w:r>
      <w:r w:rsidR="00380138" w:rsidRPr="00B26BD5">
        <w:rPr>
          <w:rFonts w:eastAsia="Arial Unicode MS"/>
          <w:spacing w:val="2"/>
          <w:sz w:val="26"/>
          <w:szCs w:val="26"/>
        </w:rPr>
        <w:t xml:space="preserve"> пункты 2.19.1-2.19.12 подраздела 2.19 считать пунктами 2.18.1-2.18.12 подраздела 2.18 соответственно;</w:t>
      </w:r>
    </w:p>
    <w:p w:rsidR="008E0545" w:rsidRPr="00B26BD5" w:rsidRDefault="00B26BD5" w:rsidP="0071637D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18</w:t>
      </w:r>
      <w:r w:rsidR="008E0545" w:rsidRPr="00B26BD5">
        <w:rPr>
          <w:rFonts w:eastAsia="Arial Unicode MS"/>
          <w:spacing w:val="2"/>
          <w:sz w:val="26"/>
          <w:szCs w:val="26"/>
        </w:rPr>
        <w:t xml:space="preserve">) дополнить подразделом 2.20 </w:t>
      </w:r>
      <w:r w:rsidR="00380138" w:rsidRPr="00B26BD5">
        <w:rPr>
          <w:rFonts w:eastAsia="Arial Unicode MS"/>
          <w:spacing w:val="2"/>
          <w:sz w:val="26"/>
          <w:szCs w:val="26"/>
        </w:rPr>
        <w:t xml:space="preserve"> «Права заявителей при получении муниципальной услуги» </w:t>
      </w:r>
      <w:r w:rsidR="008E0545" w:rsidRPr="00B26BD5">
        <w:rPr>
          <w:rFonts w:eastAsia="Arial Unicode MS"/>
          <w:spacing w:val="2"/>
          <w:sz w:val="26"/>
          <w:szCs w:val="26"/>
        </w:rPr>
        <w:t>следующего содержания:</w:t>
      </w:r>
    </w:p>
    <w:p w:rsidR="008E0545" w:rsidRPr="00B26BD5" w:rsidRDefault="00B72137" w:rsidP="00B72137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</w:t>
      </w:r>
      <w:r w:rsidR="008E0545" w:rsidRPr="00B26BD5">
        <w:rPr>
          <w:rFonts w:eastAsia="Arial Unicode MS"/>
          <w:spacing w:val="2"/>
          <w:sz w:val="26"/>
          <w:szCs w:val="26"/>
        </w:rPr>
        <w:t xml:space="preserve">2.20.1.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 </w:t>
      </w:r>
    </w:p>
    <w:p w:rsidR="008E0545" w:rsidRPr="00B26BD5" w:rsidRDefault="008E0545" w:rsidP="00B72137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2.20.2.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</w:t>
      </w:r>
      <w:bookmarkStart w:id="1" w:name="p13"/>
      <w:bookmarkEnd w:id="1"/>
      <w:r w:rsidRPr="00B26BD5">
        <w:rPr>
          <w:rFonts w:eastAsia="Arial Unicode MS"/>
          <w:spacing w:val="2"/>
          <w:sz w:val="26"/>
          <w:szCs w:val="26"/>
        </w:rPr>
        <w:t>.</w:t>
      </w:r>
      <w:r w:rsidR="00B72137" w:rsidRPr="00B26BD5">
        <w:rPr>
          <w:rFonts w:eastAsia="Arial Unicode MS"/>
          <w:spacing w:val="2"/>
          <w:sz w:val="26"/>
          <w:szCs w:val="26"/>
        </w:rPr>
        <w:t>»</w:t>
      </w:r>
      <w:r w:rsidR="00877DB0" w:rsidRPr="00B26BD5">
        <w:rPr>
          <w:rFonts w:eastAsia="Arial Unicode MS"/>
          <w:spacing w:val="2"/>
          <w:sz w:val="26"/>
          <w:szCs w:val="26"/>
        </w:rPr>
        <w:t>;</w:t>
      </w:r>
    </w:p>
    <w:p w:rsidR="00877DB0" w:rsidRPr="00B26BD5" w:rsidRDefault="00B26BD5" w:rsidP="00B72137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19</w:t>
      </w:r>
      <w:r w:rsidR="00877DB0" w:rsidRPr="00B26BD5">
        <w:rPr>
          <w:rFonts w:eastAsia="Arial Unicode MS"/>
          <w:spacing w:val="2"/>
          <w:sz w:val="26"/>
          <w:szCs w:val="26"/>
        </w:rPr>
        <w:t>) дополнить подразделом 2.21</w:t>
      </w:r>
      <w:r w:rsidR="00380138" w:rsidRPr="00B26BD5">
        <w:rPr>
          <w:rFonts w:eastAsia="Arial Unicode MS"/>
          <w:spacing w:val="2"/>
          <w:sz w:val="26"/>
          <w:szCs w:val="26"/>
        </w:rPr>
        <w:t xml:space="preserve"> «Предоставление муниципальной услуги в многофункциональном центре»</w:t>
      </w:r>
      <w:r w:rsidR="00877DB0" w:rsidRPr="00B26BD5">
        <w:rPr>
          <w:rFonts w:eastAsia="Arial Unicode MS"/>
          <w:spacing w:val="2"/>
          <w:sz w:val="26"/>
          <w:szCs w:val="26"/>
        </w:rPr>
        <w:t xml:space="preserve"> следующего содержания:</w:t>
      </w:r>
    </w:p>
    <w:p w:rsidR="008A0BF9" w:rsidRPr="00B26BD5" w:rsidRDefault="008A0BF9" w:rsidP="00B72137">
      <w:pPr>
        <w:pStyle w:val="a3"/>
        <w:spacing w:line="288" w:lineRule="auto"/>
        <w:ind w:left="0"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«</w:t>
      </w:r>
      <w:r w:rsidR="00380138" w:rsidRPr="00B26BD5">
        <w:rPr>
          <w:rFonts w:eastAsia="Arial Unicode MS"/>
          <w:spacing w:val="2"/>
          <w:sz w:val="26"/>
          <w:szCs w:val="26"/>
        </w:rPr>
        <w:t xml:space="preserve">2.21.1. </w:t>
      </w:r>
      <w:r w:rsidRPr="00B26BD5">
        <w:rPr>
          <w:rFonts w:eastAsia="Arial Unicode MS"/>
          <w:spacing w:val="2"/>
          <w:sz w:val="26"/>
          <w:szCs w:val="26"/>
        </w:rPr>
        <w:t>Получение муниципальной услуги в многофункциональном центре, в том числе возможность принятия многофункциональным центром решения об отказе в приеме запроса и документов, предусмотрено в случае заключенными между многофункциональным центром и органами, предоставляющими муниципальные услуги соглашения о взаимодействии.</w:t>
      </w:r>
      <w:r w:rsidRPr="00B26BD5">
        <w:rPr>
          <w:rFonts w:eastAsia="Arial Unicode MS"/>
          <w:spacing w:val="2"/>
          <w:sz w:val="26"/>
          <w:szCs w:val="26"/>
        </w:rPr>
        <w:t>».</w:t>
      </w:r>
    </w:p>
    <w:p w:rsidR="00D11E1E" w:rsidRPr="00B26BD5" w:rsidRDefault="00145BBB" w:rsidP="00C57DAA">
      <w:pPr>
        <w:spacing w:line="288" w:lineRule="auto"/>
        <w:ind w:right="-1" w:firstLine="426"/>
        <w:jc w:val="both"/>
        <w:rPr>
          <w:sz w:val="26"/>
          <w:szCs w:val="26"/>
        </w:rPr>
      </w:pPr>
      <w:r w:rsidRPr="00B26BD5">
        <w:rPr>
          <w:sz w:val="26"/>
          <w:szCs w:val="26"/>
        </w:rPr>
        <w:t xml:space="preserve">1.4. </w:t>
      </w:r>
      <w:r w:rsidR="00C57DAA" w:rsidRPr="00B26BD5">
        <w:rPr>
          <w:sz w:val="26"/>
          <w:szCs w:val="26"/>
        </w:rPr>
        <w:t>абзац двадцать шестой пункта 3.2.3 подраздела 3.2 признать утратившим силу.</w:t>
      </w:r>
    </w:p>
    <w:p w:rsidR="00BC0457" w:rsidRPr="00B26BD5" w:rsidRDefault="00696739" w:rsidP="00696739">
      <w:pPr>
        <w:tabs>
          <w:tab w:val="left" w:pos="993"/>
        </w:tabs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1.5.</w:t>
      </w:r>
      <w:r w:rsidR="00BC0457" w:rsidRPr="00B26BD5">
        <w:rPr>
          <w:rFonts w:eastAsia="Arial Unicode MS"/>
          <w:spacing w:val="2"/>
          <w:sz w:val="26"/>
          <w:szCs w:val="26"/>
        </w:rPr>
        <w:t xml:space="preserve"> раздел </w:t>
      </w:r>
      <w:r w:rsidR="00BC0457" w:rsidRPr="00B26BD5">
        <w:rPr>
          <w:rFonts w:eastAsia="Arial Unicode MS"/>
          <w:spacing w:val="2"/>
          <w:sz w:val="26"/>
          <w:szCs w:val="26"/>
          <w:lang w:val="en-US"/>
        </w:rPr>
        <w:t>IV</w:t>
      </w:r>
      <w:r w:rsidR="00445F0E" w:rsidRPr="00B26BD5">
        <w:rPr>
          <w:rFonts w:eastAsia="Arial Unicode MS"/>
          <w:spacing w:val="2"/>
          <w:sz w:val="26"/>
          <w:szCs w:val="26"/>
        </w:rPr>
        <w:t xml:space="preserve"> регламента «Формы контроля за исполнением Административного регламента» признать утратившим силу;</w:t>
      </w:r>
    </w:p>
    <w:p w:rsidR="00445F0E" w:rsidRPr="00B26BD5" w:rsidRDefault="00445F0E" w:rsidP="009920D0">
      <w:pPr>
        <w:tabs>
          <w:tab w:val="left" w:pos="993"/>
        </w:tabs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lastRenderedPageBreak/>
        <w:t>1.</w:t>
      </w:r>
      <w:r w:rsidR="00696739" w:rsidRPr="00B26BD5">
        <w:rPr>
          <w:rFonts w:eastAsia="Arial Unicode MS"/>
          <w:spacing w:val="2"/>
          <w:sz w:val="26"/>
          <w:szCs w:val="26"/>
        </w:rPr>
        <w:t>6.</w:t>
      </w:r>
      <w:r w:rsidRPr="00B26BD5">
        <w:rPr>
          <w:rFonts w:eastAsia="Arial Unicode MS"/>
          <w:spacing w:val="2"/>
          <w:sz w:val="26"/>
          <w:szCs w:val="26"/>
        </w:rPr>
        <w:t xml:space="preserve"> раздел </w:t>
      </w:r>
      <w:r w:rsidRPr="00B26BD5">
        <w:rPr>
          <w:rFonts w:eastAsia="Arial Unicode MS"/>
          <w:spacing w:val="2"/>
          <w:sz w:val="26"/>
          <w:szCs w:val="26"/>
          <w:lang w:val="en-US"/>
        </w:rPr>
        <w:t>V</w:t>
      </w:r>
      <w:r w:rsidRPr="00B26BD5">
        <w:rPr>
          <w:rFonts w:eastAsia="Arial Unicode MS"/>
          <w:spacing w:val="2"/>
          <w:sz w:val="26"/>
          <w:szCs w:val="26"/>
        </w:rPr>
        <w:t xml:space="preserve"> регламента «Досудебное (внесудебное обжалование) обжалование заявителем решений и действий (бездействия) органа, предоставляющего муниципальную услугу, должностного лица, предоставляющего муниципальную услугу, муниципального служащего» признать утратившим силу.</w:t>
      </w:r>
    </w:p>
    <w:p w:rsidR="00080CBD" w:rsidRPr="00B26BD5" w:rsidRDefault="00080CBD" w:rsidP="009920D0">
      <w:pPr>
        <w:tabs>
          <w:tab w:val="left" w:pos="993"/>
        </w:tabs>
        <w:spacing w:line="288" w:lineRule="auto"/>
        <w:ind w:right="-1" w:firstLine="426"/>
        <w:jc w:val="both"/>
        <w:rPr>
          <w:rFonts w:eastAsia="Arial Unicode MS"/>
          <w:spacing w:val="2"/>
          <w:sz w:val="26"/>
          <w:szCs w:val="26"/>
        </w:rPr>
      </w:pPr>
    </w:p>
    <w:p w:rsidR="008C6E5E" w:rsidRPr="00B26BD5" w:rsidRDefault="00CD4BE9" w:rsidP="00080CBD">
      <w:pPr>
        <w:pStyle w:val="a3"/>
        <w:numPr>
          <w:ilvl w:val="0"/>
          <w:numId w:val="7"/>
        </w:numPr>
        <w:tabs>
          <w:tab w:val="left" w:pos="993"/>
        </w:tabs>
        <w:spacing w:line="288" w:lineRule="auto"/>
        <w:ind w:left="0" w:right="-1" w:firstLine="567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rFonts w:eastAsia="Arial Unicode MS"/>
          <w:spacing w:val="2"/>
          <w:sz w:val="26"/>
          <w:szCs w:val="26"/>
        </w:rPr>
        <w:t>Дополнить приложениями № 4, 5, 6, 7 согласно приложениям № 1, 2, 3, 4 к настоящему постановлению.</w:t>
      </w:r>
    </w:p>
    <w:p w:rsidR="00080CBD" w:rsidRPr="00B26BD5" w:rsidRDefault="00080CBD" w:rsidP="00080CBD">
      <w:pPr>
        <w:pStyle w:val="a3"/>
        <w:tabs>
          <w:tab w:val="left" w:pos="993"/>
        </w:tabs>
        <w:spacing w:line="288" w:lineRule="auto"/>
        <w:ind w:left="450" w:right="-1"/>
        <w:jc w:val="both"/>
        <w:rPr>
          <w:rFonts w:eastAsia="Arial Unicode MS"/>
          <w:spacing w:val="2"/>
          <w:sz w:val="26"/>
          <w:szCs w:val="26"/>
        </w:rPr>
      </w:pPr>
    </w:p>
    <w:p w:rsidR="00107B99" w:rsidRPr="00B26BD5" w:rsidRDefault="008C6E5E" w:rsidP="008C6E5E">
      <w:pPr>
        <w:tabs>
          <w:tab w:val="left" w:pos="993"/>
        </w:tabs>
        <w:spacing w:line="288" w:lineRule="auto"/>
        <w:ind w:right="-1" w:firstLine="567"/>
        <w:jc w:val="both"/>
        <w:rPr>
          <w:rFonts w:eastAsia="Arial Unicode MS"/>
          <w:spacing w:val="2"/>
          <w:sz w:val="26"/>
          <w:szCs w:val="26"/>
        </w:rPr>
      </w:pPr>
      <w:r w:rsidRPr="00B26BD5">
        <w:rPr>
          <w:sz w:val="26"/>
          <w:szCs w:val="26"/>
        </w:rPr>
        <w:t xml:space="preserve">3. </w:t>
      </w:r>
      <w:r w:rsidR="00107B99" w:rsidRPr="00B26BD5">
        <w:rPr>
          <w:sz w:val="26"/>
          <w:szCs w:val="26"/>
        </w:rPr>
        <w:t>Разместить настоящее постановление на официальном сайте муниципального района «Мирнинский район» Республики Саха (Якутия)                                   (www.алмазный-край.рф).</w:t>
      </w:r>
    </w:p>
    <w:p w:rsidR="00575FD4" w:rsidRPr="00B26BD5" w:rsidRDefault="00575FD4" w:rsidP="009920D0">
      <w:pPr>
        <w:tabs>
          <w:tab w:val="left" w:pos="993"/>
        </w:tabs>
        <w:spacing w:line="288" w:lineRule="auto"/>
        <w:ind w:right="-1"/>
        <w:jc w:val="both"/>
        <w:rPr>
          <w:rFonts w:eastAsia="Arial Unicode MS"/>
          <w:spacing w:val="2"/>
          <w:sz w:val="26"/>
          <w:szCs w:val="26"/>
        </w:rPr>
      </w:pPr>
    </w:p>
    <w:p w:rsidR="008320E3" w:rsidRPr="00B26BD5" w:rsidRDefault="008320E3" w:rsidP="008C6E5E">
      <w:pPr>
        <w:pStyle w:val="a3"/>
        <w:numPr>
          <w:ilvl w:val="0"/>
          <w:numId w:val="16"/>
        </w:numPr>
        <w:tabs>
          <w:tab w:val="left" w:pos="993"/>
        </w:tabs>
        <w:spacing w:line="288" w:lineRule="auto"/>
        <w:ind w:left="0" w:right="-1" w:firstLine="567"/>
        <w:jc w:val="both"/>
        <w:rPr>
          <w:sz w:val="26"/>
          <w:szCs w:val="26"/>
        </w:rPr>
      </w:pPr>
      <w:r w:rsidRPr="00B26BD5">
        <w:rPr>
          <w:sz w:val="26"/>
          <w:szCs w:val="26"/>
        </w:rPr>
        <w:t>Контроль исполнения данного постановления возложить на первого заместителя Главы Администрации района Ширинского Д.А.</w:t>
      </w:r>
    </w:p>
    <w:p w:rsidR="008320E3" w:rsidRPr="00B26BD5" w:rsidRDefault="008320E3" w:rsidP="009920D0">
      <w:pPr>
        <w:spacing w:line="360" w:lineRule="auto"/>
        <w:ind w:right="-286" w:firstLine="720"/>
        <w:jc w:val="both"/>
        <w:rPr>
          <w:b/>
          <w:sz w:val="26"/>
          <w:szCs w:val="26"/>
        </w:rPr>
      </w:pPr>
      <w:r w:rsidRPr="00B26BD5">
        <w:rPr>
          <w:b/>
          <w:sz w:val="26"/>
          <w:szCs w:val="26"/>
        </w:rPr>
        <w:br/>
      </w:r>
      <w:r w:rsidRPr="00B26BD5">
        <w:rPr>
          <w:b/>
          <w:sz w:val="26"/>
          <w:szCs w:val="26"/>
        </w:rPr>
        <w:br/>
        <w:t xml:space="preserve"> </w:t>
      </w:r>
    </w:p>
    <w:p w:rsidR="008320E3" w:rsidRPr="00B26BD5" w:rsidRDefault="008320E3" w:rsidP="009920D0">
      <w:pPr>
        <w:tabs>
          <w:tab w:val="left" w:pos="1277"/>
          <w:tab w:val="left" w:pos="1418"/>
        </w:tabs>
        <w:suppressAutoHyphens/>
        <w:spacing w:after="240"/>
        <w:ind w:right="-286"/>
        <w:jc w:val="both"/>
        <w:rPr>
          <w:b/>
          <w:bCs/>
          <w:sz w:val="26"/>
          <w:szCs w:val="26"/>
          <w:lang w:eastAsia="ar-SA"/>
        </w:rPr>
      </w:pPr>
      <w:r w:rsidRPr="00B26BD5">
        <w:rPr>
          <w:b/>
          <w:bCs/>
          <w:sz w:val="26"/>
          <w:szCs w:val="26"/>
          <w:lang w:eastAsia="ar-SA"/>
        </w:rPr>
        <w:t>Глав</w:t>
      </w:r>
      <w:r w:rsidR="00107B99" w:rsidRPr="00B26BD5">
        <w:rPr>
          <w:b/>
          <w:bCs/>
          <w:sz w:val="26"/>
          <w:szCs w:val="26"/>
          <w:lang w:eastAsia="ar-SA"/>
        </w:rPr>
        <w:t>а</w:t>
      </w:r>
      <w:r w:rsidRPr="00B26BD5">
        <w:rPr>
          <w:b/>
          <w:bCs/>
          <w:sz w:val="26"/>
          <w:szCs w:val="26"/>
          <w:lang w:eastAsia="ar-SA"/>
        </w:rPr>
        <w:t xml:space="preserve"> района </w:t>
      </w:r>
      <w:r w:rsidRPr="00B26BD5">
        <w:rPr>
          <w:b/>
          <w:bCs/>
          <w:sz w:val="26"/>
          <w:szCs w:val="26"/>
          <w:lang w:eastAsia="ar-SA"/>
        </w:rPr>
        <w:tab/>
      </w:r>
      <w:r w:rsidRPr="00B26BD5">
        <w:rPr>
          <w:b/>
          <w:bCs/>
          <w:sz w:val="26"/>
          <w:szCs w:val="26"/>
          <w:lang w:eastAsia="ar-SA"/>
        </w:rPr>
        <w:tab/>
      </w:r>
      <w:r w:rsidRPr="00B26BD5">
        <w:rPr>
          <w:b/>
          <w:bCs/>
          <w:sz w:val="26"/>
          <w:szCs w:val="26"/>
          <w:lang w:eastAsia="ar-SA"/>
        </w:rPr>
        <w:tab/>
      </w:r>
      <w:r w:rsidRPr="00B26BD5">
        <w:rPr>
          <w:b/>
          <w:bCs/>
          <w:sz w:val="26"/>
          <w:szCs w:val="26"/>
          <w:lang w:eastAsia="ar-SA"/>
        </w:rPr>
        <w:tab/>
      </w:r>
      <w:r w:rsidR="00107B99" w:rsidRPr="00B26BD5">
        <w:rPr>
          <w:b/>
          <w:bCs/>
          <w:sz w:val="26"/>
          <w:szCs w:val="26"/>
          <w:lang w:eastAsia="ar-SA"/>
        </w:rPr>
        <w:t xml:space="preserve">                                              </w:t>
      </w:r>
      <w:r w:rsidR="008879EE" w:rsidRPr="00B26BD5">
        <w:rPr>
          <w:b/>
          <w:bCs/>
          <w:sz w:val="26"/>
          <w:szCs w:val="26"/>
          <w:lang w:eastAsia="ar-SA"/>
        </w:rPr>
        <w:t xml:space="preserve">    </w:t>
      </w:r>
      <w:r w:rsidR="00107B99" w:rsidRPr="00B26BD5">
        <w:rPr>
          <w:b/>
          <w:bCs/>
          <w:sz w:val="26"/>
          <w:szCs w:val="26"/>
          <w:lang w:eastAsia="ar-SA"/>
        </w:rPr>
        <w:t xml:space="preserve">    А.В. Басыров</w:t>
      </w:r>
    </w:p>
    <w:p w:rsidR="008320E3" w:rsidRPr="00B26BD5" w:rsidRDefault="008320E3" w:rsidP="009920D0">
      <w:pPr>
        <w:rPr>
          <w:sz w:val="26"/>
          <w:szCs w:val="26"/>
        </w:rPr>
      </w:pPr>
    </w:p>
    <w:p w:rsidR="008320E3" w:rsidRPr="00B26BD5" w:rsidRDefault="008320E3" w:rsidP="008320E3">
      <w:pPr>
        <w:rPr>
          <w:i/>
          <w:sz w:val="26"/>
          <w:szCs w:val="26"/>
        </w:rPr>
      </w:pPr>
    </w:p>
    <w:p w:rsidR="001F3D44" w:rsidRPr="00B26BD5" w:rsidRDefault="00E430F2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Pr="00B26BD5" w:rsidRDefault="0056056E">
      <w:pPr>
        <w:rPr>
          <w:sz w:val="26"/>
          <w:szCs w:val="26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CD4BE9" w:rsidRDefault="00CD4BE9">
      <w:pPr>
        <w:rPr>
          <w:sz w:val="28"/>
          <w:szCs w:val="28"/>
        </w:rPr>
      </w:pPr>
    </w:p>
    <w:p w:rsidR="00CD4BE9" w:rsidRDefault="00CD4BE9">
      <w:pPr>
        <w:rPr>
          <w:sz w:val="28"/>
          <w:szCs w:val="28"/>
        </w:rPr>
      </w:pPr>
    </w:p>
    <w:p w:rsidR="00CD4BE9" w:rsidRDefault="00CD4BE9">
      <w:pPr>
        <w:rPr>
          <w:sz w:val="28"/>
          <w:szCs w:val="28"/>
        </w:rPr>
      </w:pPr>
    </w:p>
    <w:p w:rsidR="00CD4BE9" w:rsidRDefault="00CD4BE9">
      <w:pPr>
        <w:rPr>
          <w:sz w:val="28"/>
          <w:szCs w:val="28"/>
        </w:rPr>
      </w:pPr>
    </w:p>
    <w:p w:rsidR="00CD4BE9" w:rsidRDefault="00CD4BE9">
      <w:pPr>
        <w:rPr>
          <w:sz w:val="28"/>
          <w:szCs w:val="28"/>
        </w:rPr>
      </w:pPr>
    </w:p>
    <w:p w:rsidR="0056056E" w:rsidRDefault="0056056E">
      <w:pPr>
        <w:rPr>
          <w:sz w:val="28"/>
          <w:szCs w:val="28"/>
        </w:rPr>
      </w:pPr>
    </w:p>
    <w:p w:rsid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t>Приложение к постановлению</w:t>
      </w:r>
      <w:r>
        <w:rPr>
          <w:sz w:val="18"/>
          <w:szCs w:val="18"/>
        </w:rPr>
        <w:t xml:space="preserve"> № 1</w:t>
      </w:r>
      <w:r w:rsidRPr="00CD4BE9">
        <w:rPr>
          <w:sz w:val="18"/>
          <w:szCs w:val="18"/>
        </w:rPr>
        <w:t xml:space="preserve"> </w:t>
      </w:r>
    </w:p>
    <w:p w:rsidR="0056056E" w:rsidRP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t>от «___»_____202__г. № _______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№ 4</w:t>
      </w:r>
      <w:r w:rsidRPr="002C35AC">
        <w:rPr>
          <w:sz w:val="18"/>
          <w:szCs w:val="18"/>
        </w:rPr>
        <w:t xml:space="preserve">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119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к Административному регламенту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муниципальной</w:t>
      </w:r>
      <w:r w:rsidRPr="002C35AC">
        <w:rPr>
          <w:sz w:val="18"/>
          <w:szCs w:val="18"/>
        </w:rPr>
        <w:t xml:space="preserve"> услуги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Pr="002C35AC">
        <w:rPr>
          <w:sz w:val="18"/>
          <w:szCs w:val="18"/>
        </w:rPr>
        <w:t xml:space="preserve">Включение в список детей-сирот и детей, оставшихся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без попечения родителей, и лиц из числа детей-сирот и детей,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оставшихся без попечения родителей для обеспечения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жилыми помещениями специализированного жилищного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фонда по договорам найма специализированных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>жилых</w:t>
      </w:r>
      <w:r>
        <w:rPr>
          <w:sz w:val="18"/>
          <w:szCs w:val="18"/>
        </w:rPr>
        <w:t xml:space="preserve"> </w:t>
      </w:r>
      <w:r w:rsidRPr="002C35AC">
        <w:rPr>
          <w:sz w:val="18"/>
          <w:szCs w:val="18"/>
        </w:rPr>
        <w:t>помещений</w:t>
      </w:r>
      <w:r>
        <w:rPr>
          <w:sz w:val="18"/>
          <w:szCs w:val="18"/>
        </w:rPr>
        <w:t>»</w:t>
      </w:r>
      <w:r w:rsidRPr="009E0ED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 территории </w:t>
      </w:r>
      <w:r w:rsidRPr="009E0ED7">
        <w:rPr>
          <w:sz w:val="18"/>
          <w:szCs w:val="18"/>
        </w:rPr>
        <w:t>МР «Мирнинский район» РС</w:t>
      </w:r>
      <w:r w:rsidRPr="002C35AC">
        <w:rPr>
          <w:sz w:val="18"/>
          <w:szCs w:val="18"/>
        </w:rPr>
        <w:t xml:space="preserve">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 </w:t>
      </w:r>
    </w:p>
    <w:p w:rsidR="0056056E" w:rsidRPr="00BF681D" w:rsidRDefault="0056056E" w:rsidP="0056056E">
      <w:pPr>
        <w:jc w:val="right"/>
      </w:pPr>
    </w:p>
    <w:p w:rsidR="0056056E" w:rsidRDefault="0056056E" w:rsidP="0056056E">
      <w:pPr>
        <w:jc w:val="center"/>
        <w:rPr>
          <w:b/>
          <w:sz w:val="26"/>
          <w:szCs w:val="26"/>
        </w:rPr>
      </w:pPr>
      <w:r w:rsidRPr="005710DA">
        <w:rPr>
          <w:b/>
          <w:sz w:val="26"/>
          <w:szCs w:val="26"/>
        </w:rPr>
        <w:t>Перечень используемых обозначений и сокращений</w:t>
      </w:r>
    </w:p>
    <w:p w:rsidR="0056056E" w:rsidRPr="005710DA" w:rsidRDefault="0056056E" w:rsidP="0056056E">
      <w:pPr>
        <w:jc w:val="center"/>
        <w:rPr>
          <w:b/>
          <w:sz w:val="26"/>
          <w:szCs w:val="26"/>
        </w:rPr>
      </w:pP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6056E" w:rsidRPr="001C1268" w:rsidTr="00CE1AAD">
        <w:trPr>
          <w:trHeight w:val="582"/>
        </w:trPr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Администрация</w:t>
            </w:r>
          </w:p>
        </w:tc>
        <w:tc>
          <w:tcPr>
            <w:tcW w:w="6521" w:type="dxa"/>
          </w:tcPr>
          <w:p w:rsidR="0056056E" w:rsidRPr="001C1268" w:rsidRDefault="0056056E" w:rsidP="00CD4BE9">
            <w:pPr>
              <w:jc w:val="both"/>
              <w:rPr>
                <w:b/>
              </w:rPr>
            </w:pPr>
            <w:r w:rsidRPr="001C1268">
              <w:t xml:space="preserve">Администрация </w:t>
            </w:r>
            <w:r w:rsidR="00CD4BE9">
              <w:t xml:space="preserve">муниципального района </w:t>
            </w:r>
            <w:r w:rsidRPr="001C1268">
              <w:t xml:space="preserve">«Мирнинский район» </w:t>
            </w:r>
            <w:r w:rsidR="00CD4BE9">
              <w:t>Республики Саха (Якутия)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Заявитель</w:t>
            </w:r>
          </w:p>
        </w:tc>
        <w:tc>
          <w:tcPr>
            <w:tcW w:w="6521" w:type="dxa"/>
          </w:tcPr>
          <w:p w:rsidR="0056056E" w:rsidRPr="001C1268" w:rsidRDefault="00C57DAA" w:rsidP="00CE1A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Г</w:t>
            </w:r>
            <w:r w:rsidR="0056056E" w:rsidRPr="001C1268">
              <w:t>ражданин, относящийся к категории детей-сирот и детей, оставшихся без попечения родителей, лиц из числа детей-сирот и детей, оставшихся без попечения родителей и достигших возраста 23 лет, если они в установленном порядке не были поставлены на учет в качестве нуждающихся в улучшении жилищных условий или нуждающихся в жилых помещениях либо не были включены в список и не реализовали принадлежащее им право на обеспечение жилыми помещениями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Управление</w:t>
            </w:r>
          </w:p>
        </w:tc>
        <w:tc>
          <w:tcPr>
            <w:tcW w:w="6521" w:type="dxa"/>
          </w:tcPr>
          <w:p w:rsidR="0056056E" w:rsidRPr="001C1268" w:rsidRDefault="00CD4BE9" w:rsidP="00CE1AAD">
            <w:pPr>
              <w:jc w:val="both"/>
            </w:pPr>
            <w:r>
              <w:t>Управл</w:t>
            </w:r>
            <w:r w:rsidR="00C57DAA">
              <w:t xml:space="preserve">ение по опеке и попечительству </w:t>
            </w:r>
            <w:r>
              <w:t>с</w:t>
            </w:r>
            <w:r w:rsidR="0056056E" w:rsidRPr="001C1268">
              <w:t xml:space="preserve">труктурное подразделение Администрации, ответственное за предоставление муниципальной услуги </w:t>
            </w:r>
          </w:p>
          <w:p w:rsidR="0056056E" w:rsidRPr="001C1268" w:rsidRDefault="0056056E" w:rsidP="00CE1AAD">
            <w:pPr>
              <w:jc w:val="both"/>
              <w:rPr>
                <w:b/>
              </w:rPr>
            </w:pP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Муниципальная услуга</w:t>
            </w:r>
          </w:p>
        </w:tc>
        <w:tc>
          <w:tcPr>
            <w:tcW w:w="6521" w:type="dxa"/>
          </w:tcPr>
          <w:p w:rsidR="0056056E" w:rsidRPr="001C1268" w:rsidRDefault="0056056E" w:rsidP="00CE1AAD">
            <w:pPr>
              <w:jc w:val="both"/>
            </w:pPr>
            <w:r w:rsidRPr="001C1268">
              <w:t>Включение в список детей-сирот и детей, оставшихся без попечения родителей, и лиц из числа детей-сирот и детей, оставшихся без попечения родителей, для обеспечения жилыми помещениями специализированного жилищного фонда по договорам найма спе</w:t>
            </w:r>
            <w:r w:rsidR="00CD4BE9">
              <w:t>циализированных жилых помещений</w:t>
            </w:r>
            <w:r w:rsidRPr="001C1268">
              <w:t xml:space="preserve"> на территории МР «Мирнинский район» РС (Я)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Список</w:t>
            </w:r>
          </w:p>
        </w:tc>
        <w:tc>
          <w:tcPr>
            <w:tcW w:w="6521" w:type="dxa"/>
          </w:tcPr>
          <w:p w:rsidR="0056056E" w:rsidRPr="001C1268" w:rsidRDefault="00C57DAA" w:rsidP="00CE1AAD">
            <w:pPr>
              <w:jc w:val="both"/>
            </w:pPr>
            <w:r>
              <w:t>С</w:t>
            </w:r>
            <w:r w:rsidR="0056056E" w:rsidRPr="001C1268">
              <w:t>пис</w:t>
            </w:r>
            <w:bookmarkStart w:id="2" w:name="_GoBack"/>
            <w:bookmarkEnd w:id="2"/>
            <w:r w:rsidR="0056056E" w:rsidRPr="001C1268">
              <w:t>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Заявление</w:t>
            </w:r>
          </w:p>
        </w:tc>
        <w:tc>
          <w:tcPr>
            <w:tcW w:w="6521" w:type="dxa"/>
          </w:tcPr>
          <w:p w:rsidR="0056056E" w:rsidRPr="001C1268" w:rsidRDefault="00455605" w:rsidP="00CE1AAD">
            <w:pPr>
              <w:jc w:val="both"/>
              <w:rPr>
                <w:b/>
              </w:rPr>
            </w:pPr>
            <w:r>
              <w:t xml:space="preserve">Письменное обращение </w:t>
            </w:r>
            <w:r w:rsidR="0056056E" w:rsidRPr="001C1268">
              <w:t>по форме, представленной в приложении № 1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ЕПГУ</w:t>
            </w:r>
          </w:p>
        </w:tc>
        <w:tc>
          <w:tcPr>
            <w:tcW w:w="6521" w:type="dxa"/>
          </w:tcPr>
          <w:p w:rsidR="0056056E" w:rsidRPr="001C1268" w:rsidRDefault="00C57DAA" w:rsidP="00CE1AAD">
            <w:pPr>
              <w:jc w:val="both"/>
              <w:rPr>
                <w:b/>
              </w:rPr>
            </w:pPr>
            <w:r>
              <w:rPr>
                <w:rFonts w:eastAsia="Calibri"/>
              </w:rPr>
              <w:t>Ф</w:t>
            </w:r>
            <w:r w:rsidR="0056056E" w:rsidRPr="001C1268">
              <w:rPr>
                <w:rFonts w:eastAsia="Calibri"/>
              </w:rPr>
              <w:t>едеральная государственная информационная система «Единый портал государственных и муниципальных услуг (функций)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РПГУ</w:t>
            </w:r>
          </w:p>
        </w:tc>
        <w:tc>
          <w:tcPr>
            <w:tcW w:w="6521" w:type="dxa"/>
          </w:tcPr>
          <w:p w:rsidR="0056056E" w:rsidRPr="001C1268" w:rsidRDefault="00C57DAA" w:rsidP="009A2464">
            <w:pPr>
              <w:jc w:val="both"/>
              <w:rPr>
                <w:b/>
              </w:rPr>
            </w:pPr>
            <w:r>
              <w:t>Р</w:t>
            </w:r>
            <w:r w:rsidR="0056056E" w:rsidRPr="001C1268">
              <w:t xml:space="preserve">егиональный портал государственных услуг, обеспечивающий предоставление в электронной форме государственных и муниципальных услуг на территории Республики Саха (Якутия), расположенная в информационно-коммуникационной сети «Интернет» </w:t>
            </w:r>
          </w:p>
        </w:tc>
      </w:tr>
      <w:tr w:rsidR="0056056E" w:rsidRPr="001C1268" w:rsidTr="00CE1AAD">
        <w:tc>
          <w:tcPr>
            <w:tcW w:w="2972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b/>
              </w:rPr>
              <w:t>ЕСИА</w:t>
            </w:r>
          </w:p>
        </w:tc>
        <w:tc>
          <w:tcPr>
            <w:tcW w:w="6521" w:type="dxa"/>
          </w:tcPr>
          <w:p w:rsidR="0056056E" w:rsidRPr="001C1268" w:rsidRDefault="0056056E" w:rsidP="00CE1AAD">
            <w:pPr>
              <w:jc w:val="both"/>
              <w:rPr>
                <w:b/>
              </w:rPr>
            </w:pPr>
            <w:r w:rsidRPr="001C1268">
              <w:rPr>
                <w:rFonts w:eastAsia="Calibri"/>
              </w:rPr>
              <w:t>Единая система идентификации и аутентификации в инфраструктуре, обеспечивающей информационно-</w:t>
            </w:r>
            <w:r w:rsidRPr="001C1268">
              <w:rPr>
                <w:rFonts w:eastAsia="Calibri"/>
              </w:rPr>
              <w:lastRenderedPageBreak/>
      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</w:p>
        </w:tc>
      </w:tr>
    </w:tbl>
    <w:p w:rsidR="0056056E" w:rsidRPr="001C1268" w:rsidRDefault="0056056E" w:rsidP="0056056E">
      <w:pPr>
        <w:jc w:val="center"/>
        <w:rPr>
          <w:b/>
        </w:rPr>
      </w:pPr>
    </w:p>
    <w:p w:rsidR="0056056E" w:rsidRPr="001C1268" w:rsidRDefault="0056056E" w:rsidP="0056056E"/>
    <w:p w:rsidR="0056056E" w:rsidRPr="001C1268" w:rsidRDefault="0056056E" w:rsidP="0056056E"/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654981" w:rsidRDefault="00654981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56056E" w:rsidRDefault="0056056E" w:rsidP="0056056E">
      <w:pPr>
        <w:rPr>
          <w:sz w:val="28"/>
          <w:szCs w:val="28"/>
        </w:rPr>
      </w:pPr>
    </w:p>
    <w:p w:rsidR="002715F2" w:rsidRDefault="002715F2" w:rsidP="0056056E">
      <w:pPr>
        <w:rPr>
          <w:sz w:val="28"/>
          <w:szCs w:val="28"/>
        </w:rPr>
      </w:pPr>
    </w:p>
    <w:p w:rsidR="002715F2" w:rsidRDefault="002715F2" w:rsidP="0056056E">
      <w:pPr>
        <w:rPr>
          <w:sz w:val="28"/>
          <w:szCs w:val="28"/>
        </w:rPr>
      </w:pPr>
    </w:p>
    <w:p w:rsidR="002715F2" w:rsidRDefault="002715F2" w:rsidP="0056056E">
      <w:pPr>
        <w:rPr>
          <w:sz w:val="28"/>
          <w:szCs w:val="28"/>
        </w:rPr>
      </w:pPr>
    </w:p>
    <w:p w:rsidR="00080CBD" w:rsidRDefault="00080CBD" w:rsidP="0056056E">
      <w:pPr>
        <w:rPr>
          <w:sz w:val="28"/>
          <w:szCs w:val="28"/>
        </w:rPr>
      </w:pPr>
    </w:p>
    <w:p w:rsidR="002715F2" w:rsidRDefault="002715F2" w:rsidP="0056056E">
      <w:pPr>
        <w:rPr>
          <w:sz w:val="28"/>
          <w:szCs w:val="28"/>
        </w:rPr>
      </w:pPr>
    </w:p>
    <w:p w:rsidR="00CD4BE9" w:rsidRPr="008A1103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lastRenderedPageBreak/>
        <w:t>Приложение к постановлению</w:t>
      </w:r>
      <w:r>
        <w:rPr>
          <w:sz w:val="18"/>
          <w:szCs w:val="18"/>
        </w:rPr>
        <w:t xml:space="preserve"> № </w:t>
      </w:r>
      <w:r w:rsidR="00654981" w:rsidRPr="008A1103">
        <w:rPr>
          <w:sz w:val="18"/>
          <w:szCs w:val="18"/>
        </w:rPr>
        <w:t>2</w:t>
      </w:r>
    </w:p>
    <w:p w:rsidR="00CD4BE9" w:rsidRP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t>от «___»_____202__г. № _______</w:t>
      </w:r>
    </w:p>
    <w:p w:rsidR="001C1268" w:rsidRDefault="001C1268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№ 5</w:t>
      </w:r>
      <w:r w:rsidRPr="002C35AC">
        <w:rPr>
          <w:sz w:val="18"/>
          <w:szCs w:val="18"/>
        </w:rPr>
        <w:t xml:space="preserve">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119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к Административному регламенту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муниципальной</w:t>
      </w:r>
      <w:r w:rsidRPr="002C35AC">
        <w:rPr>
          <w:sz w:val="18"/>
          <w:szCs w:val="18"/>
        </w:rPr>
        <w:t xml:space="preserve"> услуги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Pr="002C35AC">
        <w:rPr>
          <w:sz w:val="18"/>
          <w:szCs w:val="18"/>
        </w:rPr>
        <w:t xml:space="preserve">Включение в список детей-сирот и детей, оставшихся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без попечения родителей, и лиц из числа детей-сирот и детей,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оставшихся без попечения родителей для обеспечения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жилыми помещениями специализированного жилищного </w:t>
      </w:r>
    </w:p>
    <w:p w:rsidR="0056056E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фонда по договорам найма специализированных </w:t>
      </w:r>
    </w:p>
    <w:p w:rsidR="0056056E" w:rsidRPr="002C35AC" w:rsidRDefault="0056056E" w:rsidP="0056056E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>жилых</w:t>
      </w:r>
      <w:r>
        <w:rPr>
          <w:sz w:val="18"/>
          <w:szCs w:val="18"/>
        </w:rPr>
        <w:t xml:space="preserve"> </w:t>
      </w:r>
      <w:r w:rsidRPr="002C35AC">
        <w:rPr>
          <w:sz w:val="18"/>
          <w:szCs w:val="18"/>
        </w:rPr>
        <w:t>помещений</w:t>
      </w:r>
      <w:r>
        <w:rPr>
          <w:sz w:val="18"/>
          <w:szCs w:val="18"/>
        </w:rPr>
        <w:t>»</w:t>
      </w:r>
      <w:r w:rsidRPr="009E0ED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 территории </w:t>
      </w:r>
      <w:r w:rsidRPr="009E0ED7">
        <w:rPr>
          <w:sz w:val="18"/>
          <w:szCs w:val="18"/>
        </w:rPr>
        <w:t>МР «Мирнинский район» РС</w:t>
      </w:r>
      <w:r w:rsidRPr="002C35AC">
        <w:rPr>
          <w:sz w:val="18"/>
          <w:szCs w:val="18"/>
        </w:rPr>
        <w:t xml:space="preserve"> </w:t>
      </w:r>
    </w:p>
    <w:p w:rsidR="0056056E" w:rsidRDefault="0056056E" w:rsidP="0056056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56056E" w:rsidRPr="00F56FCC" w:rsidRDefault="0056056E" w:rsidP="0056056E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tbl>
      <w:tblPr>
        <w:tblW w:w="10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4385"/>
        <w:gridCol w:w="1496"/>
        <w:gridCol w:w="1875"/>
        <w:gridCol w:w="1701"/>
      </w:tblGrid>
      <w:tr w:rsidR="001C1268" w:rsidRPr="00886A93" w:rsidTr="002F753D">
        <w:trPr>
          <w:trHeight w:val="278"/>
        </w:trPr>
        <w:tc>
          <w:tcPr>
            <w:tcW w:w="10034" w:type="dxa"/>
            <w:gridSpan w:val="5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Перечень документов, предоставляемый заявителем самостоятельно</w:t>
            </w:r>
          </w:p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</w:p>
        </w:tc>
      </w:tr>
      <w:tr w:rsidR="001C1268" w:rsidRPr="00886A93" w:rsidTr="001C1268">
        <w:trPr>
          <w:trHeight w:val="278"/>
        </w:trPr>
        <w:tc>
          <w:tcPr>
            <w:tcW w:w="577" w:type="dxa"/>
            <w:vMerge w:val="restart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№ п/п</w:t>
            </w:r>
          </w:p>
        </w:tc>
        <w:tc>
          <w:tcPr>
            <w:tcW w:w="4385" w:type="dxa"/>
            <w:vMerge w:val="restart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Наименование документа</w:t>
            </w:r>
          </w:p>
        </w:tc>
        <w:tc>
          <w:tcPr>
            <w:tcW w:w="3371" w:type="dxa"/>
            <w:gridSpan w:val="2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Формат документа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Категория заявителей</w:t>
            </w:r>
          </w:p>
        </w:tc>
      </w:tr>
      <w:tr w:rsidR="001C1268" w:rsidRPr="00886A93" w:rsidTr="001C1268">
        <w:trPr>
          <w:trHeight w:val="277"/>
        </w:trPr>
        <w:tc>
          <w:tcPr>
            <w:tcW w:w="577" w:type="dxa"/>
            <w:vMerge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  <w:tc>
          <w:tcPr>
            <w:tcW w:w="4385" w:type="dxa"/>
            <w:vMerge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При личном обращении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bidi="hi-IN"/>
              </w:rPr>
            </w:pPr>
            <w:r w:rsidRPr="00886A93">
              <w:rPr>
                <w:rFonts w:eastAsia="Noto Serif SC"/>
                <w:b/>
                <w:lang w:bidi="hi-IN"/>
              </w:rPr>
              <w:t>Почтовой связью</w:t>
            </w:r>
          </w:p>
        </w:tc>
        <w:tc>
          <w:tcPr>
            <w:tcW w:w="1701" w:type="dxa"/>
            <w:vMerge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lang w:val="en-US" w:bidi="hi-IN"/>
              </w:rPr>
            </w:pP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1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t>копия свидетельства о рождении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val="en-US" w:bidi="hi-IN"/>
              </w:rPr>
            </w:pPr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2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</w:pPr>
            <w:r w:rsidRPr="00886A93">
              <w:t>копия паспорта гражданина Российской Федерации</w:t>
            </w:r>
          </w:p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3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  <w:rPr>
                <w:rFonts w:eastAsia="Noto Serif SC"/>
                <w:color w:val="FF0000"/>
              </w:rPr>
            </w:pPr>
            <w:r w:rsidRPr="00886A93">
              <w:t>копия договора социального найма жилого помещения или иные документы, подтверждающие право пользования жилым помещением на условиях социального найма (при наличии)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rPr>
          <w:trHeight w:val="982"/>
        </w:trPr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4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  <w:rPr>
                <w:rFonts w:eastAsia="Noto Serif SC"/>
              </w:rPr>
            </w:pPr>
            <w:r w:rsidRPr="00886A93">
              <w:t>копия документа, подтверждающего полномочия законного представителя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5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  <w:rPr>
                <w:rFonts w:eastAsia="Noto Serif SC"/>
              </w:rPr>
            </w:pPr>
            <w:r w:rsidRPr="00886A93">
              <w:t>копия документа, подтверждающего утрату (отсутствие) попечения родителей (единственного родителя)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6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  <w:rPr>
                <w:rFonts w:eastAsia="Noto Serif SC"/>
              </w:rPr>
            </w:pPr>
            <w:r w:rsidRPr="00886A93">
              <w:t>копия доверенности представителя заявителя, оформленная в порядке, предусмотренном законодательством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  <w:tr w:rsidR="001C1268" w:rsidRPr="00886A93" w:rsidTr="001C1268">
        <w:tc>
          <w:tcPr>
            <w:tcW w:w="577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7</w:t>
            </w:r>
          </w:p>
        </w:tc>
        <w:tc>
          <w:tcPr>
            <w:tcW w:w="4385" w:type="dxa"/>
            <w:shd w:val="clear" w:color="auto" w:fill="auto"/>
          </w:tcPr>
          <w:p w:rsidR="001C1268" w:rsidRPr="00886A93" w:rsidRDefault="001C1268" w:rsidP="001C1268">
            <w:pPr>
              <w:autoSpaceDE w:val="0"/>
              <w:autoSpaceDN w:val="0"/>
              <w:adjustRightInd w:val="0"/>
              <w:jc w:val="both"/>
              <w:rPr>
                <w:rFonts w:eastAsia="Noto Serif SC"/>
              </w:rPr>
            </w:pPr>
            <w:r w:rsidRPr="00886A93">
              <w:t>документы, подтверждающие невозможность проживания в ранее занимаемом жилом помещении, выданные в порядке, установленном законодательством субъекта Российской Федерации</w:t>
            </w:r>
          </w:p>
        </w:tc>
        <w:tc>
          <w:tcPr>
            <w:tcW w:w="1496" w:type="dxa"/>
            <w:shd w:val="clear" w:color="auto" w:fill="auto"/>
          </w:tcPr>
          <w:p w:rsidR="001C1268" w:rsidRPr="00886A93" w:rsidRDefault="001C1268" w:rsidP="001C1268">
            <w:r w:rsidRPr="00886A93">
              <w:rPr>
                <w:rFonts w:eastAsia="Noto Serif SC"/>
                <w:lang w:bidi="hi-IN"/>
              </w:rPr>
              <w:t>оригинал документа</w:t>
            </w:r>
          </w:p>
        </w:tc>
        <w:tc>
          <w:tcPr>
            <w:tcW w:w="1875" w:type="dxa"/>
            <w:shd w:val="clear" w:color="auto" w:fill="auto"/>
          </w:tcPr>
          <w:p w:rsidR="001C1268" w:rsidRPr="00886A93" w:rsidRDefault="001C1268" w:rsidP="001C1268">
            <w:pPr>
              <w:jc w:val="center"/>
            </w:pPr>
            <w:r w:rsidRPr="00886A93">
              <w:rPr>
                <w:rFonts w:eastAsia="Noto Serif SC"/>
                <w:lang w:bidi="hi-IN"/>
              </w:rPr>
              <w:t>нотариально заверенная копия</w:t>
            </w:r>
          </w:p>
        </w:tc>
        <w:tc>
          <w:tcPr>
            <w:tcW w:w="1701" w:type="dxa"/>
            <w:shd w:val="clear" w:color="auto" w:fill="auto"/>
          </w:tcPr>
          <w:p w:rsidR="001C1268" w:rsidRPr="00886A93" w:rsidRDefault="001C1268" w:rsidP="001C1268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lang w:bidi="hi-IN"/>
              </w:rPr>
            </w:pPr>
            <w:r w:rsidRPr="00886A93">
              <w:rPr>
                <w:rFonts w:eastAsia="Noto Serif SC"/>
                <w:lang w:bidi="hi-IN"/>
              </w:rPr>
              <w:t>Граждане РФ</w:t>
            </w:r>
          </w:p>
        </w:tc>
      </w:tr>
    </w:tbl>
    <w:p w:rsidR="0056056E" w:rsidRDefault="0056056E" w:rsidP="0056056E"/>
    <w:p w:rsidR="002715F2" w:rsidRDefault="002715F2" w:rsidP="0056056E"/>
    <w:p w:rsidR="002715F2" w:rsidRDefault="002715F2" w:rsidP="0056056E"/>
    <w:p w:rsidR="002715F2" w:rsidRDefault="002715F2" w:rsidP="0056056E"/>
    <w:p w:rsidR="002715F2" w:rsidRDefault="002715F2" w:rsidP="0056056E"/>
    <w:p w:rsidR="002715F2" w:rsidRDefault="002715F2" w:rsidP="0056056E"/>
    <w:p w:rsidR="002715F2" w:rsidRDefault="002715F2" w:rsidP="0056056E"/>
    <w:p w:rsidR="00CD4BE9" w:rsidRDefault="00CD4BE9" w:rsidP="0056056E"/>
    <w:p w:rsidR="002715F2" w:rsidRDefault="002715F2" w:rsidP="0056056E"/>
    <w:p w:rsid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lastRenderedPageBreak/>
        <w:t>Приложение к постановлению</w:t>
      </w:r>
      <w:r>
        <w:rPr>
          <w:sz w:val="18"/>
          <w:szCs w:val="18"/>
        </w:rPr>
        <w:t xml:space="preserve"> № </w:t>
      </w:r>
      <w:r w:rsidR="00654981">
        <w:rPr>
          <w:sz w:val="18"/>
          <w:szCs w:val="18"/>
        </w:rPr>
        <w:t>3</w:t>
      </w:r>
      <w:r w:rsidRPr="00CD4BE9">
        <w:rPr>
          <w:sz w:val="18"/>
          <w:szCs w:val="18"/>
        </w:rPr>
        <w:t xml:space="preserve"> </w:t>
      </w:r>
    </w:p>
    <w:p w:rsidR="00CD4BE9" w:rsidRP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t>от «___»_____202__г. № _______</w:t>
      </w:r>
    </w:p>
    <w:p w:rsidR="002715F2" w:rsidRDefault="002715F2" w:rsidP="0056056E"/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№ 6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119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к Административному регламенту 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муниципальной</w:t>
      </w:r>
      <w:r w:rsidRPr="002C35AC">
        <w:rPr>
          <w:sz w:val="18"/>
          <w:szCs w:val="18"/>
        </w:rPr>
        <w:t xml:space="preserve"> услуги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Pr="002C35AC">
        <w:rPr>
          <w:sz w:val="18"/>
          <w:szCs w:val="18"/>
        </w:rPr>
        <w:t xml:space="preserve">Включение в список детей-сирот и детей, оставшихся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без попечения родителей, и лиц из числа детей-сирот и детей,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оставшихся без попечения родителей для обеспечения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жилыми помещениями специализированного жилищного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фонда по договорам найма специализированных 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>жилых</w:t>
      </w:r>
      <w:r>
        <w:rPr>
          <w:sz w:val="18"/>
          <w:szCs w:val="18"/>
        </w:rPr>
        <w:t xml:space="preserve"> </w:t>
      </w:r>
      <w:r w:rsidRPr="002C35AC">
        <w:rPr>
          <w:sz w:val="18"/>
          <w:szCs w:val="18"/>
        </w:rPr>
        <w:t>помещений</w:t>
      </w:r>
      <w:r>
        <w:rPr>
          <w:sz w:val="18"/>
          <w:szCs w:val="18"/>
        </w:rPr>
        <w:t>»</w:t>
      </w:r>
      <w:r w:rsidRPr="009E0ED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 территории </w:t>
      </w:r>
      <w:r w:rsidRPr="009E0ED7">
        <w:rPr>
          <w:sz w:val="18"/>
          <w:szCs w:val="18"/>
        </w:rPr>
        <w:t>МР «Мирнинский район» РС</w:t>
      </w:r>
      <w:r w:rsidRPr="002C35AC">
        <w:rPr>
          <w:sz w:val="18"/>
          <w:szCs w:val="18"/>
        </w:rPr>
        <w:t xml:space="preserve"> </w:t>
      </w:r>
    </w:p>
    <w:p w:rsidR="002715F2" w:rsidRDefault="002715F2" w:rsidP="0056056E"/>
    <w:p w:rsidR="002715F2" w:rsidRDefault="002715F2" w:rsidP="002715F2">
      <w:pPr>
        <w:rPr>
          <w:sz w:val="28"/>
          <w:szCs w:val="28"/>
        </w:rPr>
      </w:pPr>
    </w:p>
    <w:tbl>
      <w:tblPr>
        <w:tblW w:w="10065" w:type="dxa"/>
        <w:tblInd w:w="-3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710"/>
        <w:gridCol w:w="9355"/>
      </w:tblGrid>
      <w:tr w:rsidR="002715F2" w:rsidRPr="002715F2" w:rsidTr="00CE1AAD"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</w:p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>Исчерпывающий перечень оснований для отказа в приеме</w:t>
            </w:r>
          </w:p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 xml:space="preserve">документов, необходимых для предоставления </w:t>
            </w:r>
            <w:r w:rsidRPr="002715F2">
              <w:rPr>
                <w:rFonts w:eastAsia="Noto Serif SC"/>
                <w:b/>
                <w:bCs/>
                <w:iCs/>
                <w:sz w:val="26"/>
                <w:szCs w:val="26"/>
                <w:lang w:bidi="hi-IN"/>
              </w:rPr>
              <w:t>муниципальной</w:t>
            </w: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 xml:space="preserve"> услуги</w:t>
            </w:r>
          </w:p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bidi="hi-IN"/>
              </w:rPr>
            </w:pPr>
          </w:p>
        </w:tc>
      </w:tr>
      <w:tr w:rsidR="002715F2" w:rsidRPr="002715F2" w:rsidTr="00CE1AAD">
        <w:tc>
          <w:tcPr>
            <w:tcW w:w="710" w:type="dxa"/>
            <w:shd w:val="clear" w:color="auto" w:fill="auto"/>
          </w:tcPr>
          <w:p w:rsidR="002715F2" w:rsidRPr="002715F2" w:rsidRDefault="009A2464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bidi="hi-IN"/>
              </w:rPr>
            </w:pPr>
            <w:r>
              <w:rPr>
                <w:rFonts w:eastAsia="Noto Serif SC"/>
                <w:sz w:val="26"/>
                <w:szCs w:val="26"/>
                <w:lang w:bidi="hi-IN"/>
              </w:rPr>
              <w:t>№ п/п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Основания</w:t>
            </w:r>
          </w:p>
        </w:tc>
      </w:tr>
      <w:tr w:rsidR="002715F2" w:rsidRPr="002715F2" w:rsidTr="00CE1AAD">
        <w:trPr>
          <w:trHeight w:val="800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1.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запрос о предоставлении услуги подан в орган, в полномочия которого не входит предоставление муниципальной услуги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2.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представление неполного комплекта документов, необходимого для предоставления услуги</w:t>
            </w:r>
          </w:p>
        </w:tc>
      </w:tr>
      <w:tr w:rsidR="002715F2" w:rsidRPr="002715F2" w:rsidTr="00CE1AAD">
        <w:trPr>
          <w:trHeight w:val="1087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3.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представленные документы имеют подчистки и исправления текста, которые не заверены в порядке, установленном законодательством Российской Федерации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4.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представление документов, несоответствующих по форме или содержанию требованиям законодательства Российской Федерации для предоставления услуги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5.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представленные электронные образы документов не позволяют в полном объеме прочитать текст документа и (или) распознать реквизиты документа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6.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представленные документы, необходимые для предоставления услуги, утратили силу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7.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отсутствие доверенности на представление интересов заявителя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8.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оформленные на иностранном языке без нотариального перевода</w:t>
            </w:r>
          </w:p>
        </w:tc>
      </w:tr>
      <w:tr w:rsidR="002715F2" w:rsidRPr="002715F2" w:rsidTr="00CE1AAD">
        <w:trPr>
          <w:trHeight w:val="402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9.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sz w:val="26"/>
                <w:szCs w:val="26"/>
              </w:rPr>
              <w:t>неполное заполнение полей в форме заявления, в том числе в интерактивной форме заявления на ЕПГУ и/или РПГУ</w:t>
            </w:r>
          </w:p>
        </w:tc>
      </w:tr>
    </w:tbl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54981" w:rsidRDefault="00654981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54981" w:rsidRDefault="00654981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54981" w:rsidRDefault="00654981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080CBD" w:rsidRDefault="00080CBD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54981" w:rsidRDefault="00654981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lastRenderedPageBreak/>
        <w:t>Приложение к постановлению</w:t>
      </w:r>
      <w:r>
        <w:rPr>
          <w:sz w:val="18"/>
          <w:szCs w:val="18"/>
        </w:rPr>
        <w:t xml:space="preserve"> № </w:t>
      </w:r>
      <w:r w:rsidR="00654981">
        <w:rPr>
          <w:sz w:val="18"/>
          <w:szCs w:val="18"/>
        </w:rPr>
        <w:t>4</w:t>
      </w:r>
      <w:r w:rsidRPr="00CD4BE9">
        <w:rPr>
          <w:sz w:val="18"/>
          <w:szCs w:val="18"/>
        </w:rPr>
        <w:t xml:space="preserve"> </w:t>
      </w:r>
    </w:p>
    <w:p w:rsidR="00CD4BE9" w:rsidRPr="00CD4BE9" w:rsidRDefault="00CD4BE9" w:rsidP="00CD4BE9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CD4BE9">
        <w:rPr>
          <w:sz w:val="18"/>
          <w:szCs w:val="18"/>
        </w:rPr>
        <w:t>от «___»_____202__г. № _______</w:t>
      </w: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>№ 7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119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к Административному регламенту 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муниципальной</w:t>
      </w:r>
      <w:r w:rsidRPr="002C35AC">
        <w:rPr>
          <w:sz w:val="18"/>
          <w:szCs w:val="18"/>
        </w:rPr>
        <w:t xml:space="preserve"> услуги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Pr="002C35AC">
        <w:rPr>
          <w:sz w:val="18"/>
          <w:szCs w:val="18"/>
        </w:rPr>
        <w:t xml:space="preserve">Включение в список детей-сирот и детей, оставшихся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без попечения родителей, и лиц из числа детей-сирот и детей,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оставшихся без попечения родителей для обеспечения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жилыми помещениями специализированного жилищного </w:t>
      </w:r>
    </w:p>
    <w:p w:rsidR="002715F2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 xml:space="preserve">фонда по договорам найма специализированных </w:t>
      </w:r>
    </w:p>
    <w:p w:rsidR="002715F2" w:rsidRPr="002C35AC" w:rsidRDefault="002715F2" w:rsidP="002715F2">
      <w:pPr>
        <w:pStyle w:val="a5"/>
        <w:spacing w:before="0" w:beforeAutospacing="0" w:after="0" w:afterAutospacing="0" w:line="0" w:lineRule="atLeast"/>
        <w:ind w:firstLine="3402"/>
        <w:jc w:val="right"/>
        <w:rPr>
          <w:sz w:val="18"/>
          <w:szCs w:val="18"/>
        </w:rPr>
      </w:pPr>
      <w:r w:rsidRPr="002C35AC">
        <w:rPr>
          <w:sz w:val="18"/>
          <w:szCs w:val="18"/>
        </w:rPr>
        <w:t>жилых</w:t>
      </w:r>
      <w:r>
        <w:rPr>
          <w:sz w:val="18"/>
          <w:szCs w:val="18"/>
        </w:rPr>
        <w:t xml:space="preserve"> </w:t>
      </w:r>
      <w:r w:rsidRPr="002C35AC">
        <w:rPr>
          <w:sz w:val="18"/>
          <w:szCs w:val="18"/>
        </w:rPr>
        <w:t>помещений</w:t>
      </w:r>
      <w:r>
        <w:rPr>
          <w:sz w:val="18"/>
          <w:szCs w:val="18"/>
        </w:rPr>
        <w:t>»</w:t>
      </w:r>
      <w:r w:rsidRPr="009E0ED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на территории </w:t>
      </w:r>
      <w:r w:rsidRPr="009E0ED7">
        <w:rPr>
          <w:sz w:val="18"/>
          <w:szCs w:val="18"/>
        </w:rPr>
        <w:t>МР «Мирнинский район» РС</w:t>
      </w:r>
      <w:r w:rsidRPr="002C35AC">
        <w:rPr>
          <w:sz w:val="18"/>
          <w:szCs w:val="18"/>
        </w:rPr>
        <w:t xml:space="preserve"> </w:t>
      </w:r>
    </w:p>
    <w:p w:rsidR="002715F2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2715F2" w:rsidRPr="00F56FCC" w:rsidRDefault="002715F2" w:rsidP="002715F2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tbl>
      <w:tblPr>
        <w:tblW w:w="10065" w:type="dxa"/>
        <w:tblInd w:w="-3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710"/>
        <w:gridCol w:w="9355"/>
      </w:tblGrid>
      <w:tr w:rsidR="002715F2" w:rsidRPr="002715F2" w:rsidTr="00CE1AAD"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</w:p>
          <w:p w:rsidR="008C6E5E" w:rsidRPr="002715F2" w:rsidRDefault="002715F2" w:rsidP="008C6E5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 xml:space="preserve">Исчерпывающий перечень оснований для отказа в </w:t>
            </w:r>
          </w:p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b/>
                <w:iCs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>предоставлени</w:t>
            </w:r>
            <w:r w:rsidR="008C6E5E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>и</w:t>
            </w: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 xml:space="preserve"> </w:t>
            </w:r>
            <w:r w:rsidRPr="002715F2">
              <w:rPr>
                <w:rFonts w:eastAsia="Noto Serif SC"/>
                <w:b/>
                <w:bCs/>
                <w:iCs/>
                <w:sz w:val="26"/>
                <w:szCs w:val="26"/>
                <w:lang w:bidi="hi-IN"/>
              </w:rPr>
              <w:t>муниципальной</w:t>
            </w:r>
            <w:r w:rsidRPr="002715F2">
              <w:rPr>
                <w:rFonts w:eastAsia="Noto Serif SC"/>
                <w:b/>
                <w:iCs/>
                <w:sz w:val="26"/>
                <w:szCs w:val="26"/>
                <w:lang w:bidi="hi-IN"/>
              </w:rPr>
              <w:t xml:space="preserve"> услуги</w:t>
            </w:r>
          </w:p>
          <w:p w:rsidR="002715F2" w:rsidRPr="002715F2" w:rsidRDefault="002715F2" w:rsidP="00CE1A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bidi="hi-IN"/>
              </w:rPr>
            </w:pPr>
          </w:p>
        </w:tc>
      </w:tr>
      <w:tr w:rsidR="002715F2" w:rsidRPr="002715F2" w:rsidTr="00CE1AAD">
        <w:tc>
          <w:tcPr>
            <w:tcW w:w="710" w:type="dxa"/>
            <w:shd w:val="clear" w:color="auto" w:fill="auto"/>
          </w:tcPr>
          <w:p w:rsidR="002715F2" w:rsidRPr="00654981" w:rsidRDefault="009A2464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val="en-US" w:bidi="hi-IN"/>
              </w:rPr>
            </w:pPr>
            <w:r>
              <w:rPr>
                <w:rFonts w:eastAsia="Noto Serif SC"/>
                <w:sz w:val="26"/>
                <w:szCs w:val="26"/>
                <w:lang w:bidi="hi-IN"/>
              </w:rPr>
              <w:t>№ п/п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Основания</w:t>
            </w:r>
          </w:p>
        </w:tc>
      </w:tr>
      <w:tr w:rsidR="002715F2" w:rsidRPr="002715F2" w:rsidTr="00CE1AAD">
        <w:trPr>
          <w:trHeight w:val="800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1.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F56FCC">
              <w:rPr>
                <w:sz w:val="26"/>
                <w:szCs w:val="26"/>
              </w:rPr>
              <w:t>заявитель не соответствует категории лиц, имеющих право на предоставление услуги</w:t>
            </w:r>
          </w:p>
        </w:tc>
      </w:tr>
      <w:tr w:rsidR="002715F2" w:rsidRPr="002715F2" w:rsidTr="00CE1AAD">
        <w:trPr>
          <w:trHeight w:val="284"/>
        </w:trPr>
        <w:tc>
          <w:tcPr>
            <w:tcW w:w="710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2715F2">
              <w:rPr>
                <w:rFonts w:eastAsia="Noto Serif SC"/>
                <w:sz w:val="26"/>
                <w:szCs w:val="26"/>
                <w:lang w:bidi="hi-IN"/>
              </w:rPr>
              <w:t>2.</w:t>
            </w:r>
          </w:p>
        </w:tc>
        <w:tc>
          <w:tcPr>
            <w:tcW w:w="9355" w:type="dxa"/>
            <w:shd w:val="clear" w:color="auto" w:fill="auto"/>
          </w:tcPr>
          <w:p w:rsidR="002715F2" w:rsidRPr="002715F2" w:rsidRDefault="002715F2" w:rsidP="00CE1AAD">
            <w:pPr>
              <w:suppressAutoHyphens/>
              <w:autoSpaceDE w:val="0"/>
              <w:autoSpaceDN w:val="0"/>
              <w:adjustRightInd w:val="0"/>
              <w:rPr>
                <w:rFonts w:eastAsia="Noto Serif SC"/>
                <w:sz w:val="26"/>
                <w:szCs w:val="26"/>
                <w:lang w:bidi="hi-IN"/>
              </w:rPr>
            </w:pPr>
            <w:r w:rsidRPr="00F56FCC">
              <w:rPr>
                <w:sz w:val="26"/>
                <w:szCs w:val="26"/>
              </w:rPr>
              <w:t>представление сведений и (или) документов, которые противоречат сведениям, полученным в ходе межведомственного взаимодействия</w:t>
            </w:r>
          </w:p>
        </w:tc>
      </w:tr>
    </w:tbl>
    <w:p w:rsidR="002715F2" w:rsidRPr="002715F2" w:rsidRDefault="002715F2" w:rsidP="0056056E">
      <w:pPr>
        <w:rPr>
          <w:sz w:val="26"/>
          <w:szCs w:val="26"/>
        </w:rPr>
      </w:pPr>
    </w:p>
    <w:sectPr w:rsidR="002715F2" w:rsidRPr="002715F2" w:rsidSect="001C1268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BE9" w:rsidRDefault="00CD4BE9" w:rsidP="00CD4BE9">
      <w:r>
        <w:separator/>
      </w:r>
    </w:p>
  </w:endnote>
  <w:endnote w:type="continuationSeparator" w:id="0">
    <w:p w:rsidR="00CD4BE9" w:rsidRDefault="00CD4BE9" w:rsidP="00CD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erif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BE9" w:rsidRDefault="00CD4BE9" w:rsidP="00CD4BE9">
      <w:r>
        <w:separator/>
      </w:r>
    </w:p>
  </w:footnote>
  <w:footnote w:type="continuationSeparator" w:id="0">
    <w:p w:rsidR="00CD4BE9" w:rsidRDefault="00CD4BE9" w:rsidP="00CD4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98D"/>
    <w:multiLevelType w:val="multilevel"/>
    <w:tmpl w:val="19AC4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" w15:restartNumberingAfterBreak="0">
    <w:nsid w:val="08B668AC"/>
    <w:multiLevelType w:val="hybridMultilevel"/>
    <w:tmpl w:val="72FC86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1BB"/>
    <w:multiLevelType w:val="multilevel"/>
    <w:tmpl w:val="D5A0F2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20DF"/>
    <w:multiLevelType w:val="multilevel"/>
    <w:tmpl w:val="96CEC1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2CC12144"/>
    <w:multiLevelType w:val="hybridMultilevel"/>
    <w:tmpl w:val="F0242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7D3B"/>
    <w:multiLevelType w:val="multilevel"/>
    <w:tmpl w:val="48240B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72" w:hanging="2160"/>
      </w:pPr>
      <w:rPr>
        <w:rFonts w:hint="default"/>
      </w:rPr>
    </w:lvl>
  </w:abstractNum>
  <w:abstractNum w:abstractNumId="7" w15:restartNumberingAfterBreak="0">
    <w:nsid w:val="2F23193B"/>
    <w:multiLevelType w:val="hybridMultilevel"/>
    <w:tmpl w:val="EA488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426E8"/>
    <w:multiLevelType w:val="hybridMultilevel"/>
    <w:tmpl w:val="59ACA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26FF6C">
      <w:start w:val="1"/>
      <w:numFmt w:val="decimal"/>
      <w:lvlText w:val="%2)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05C70"/>
    <w:multiLevelType w:val="multilevel"/>
    <w:tmpl w:val="209E93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48AF1B0B"/>
    <w:multiLevelType w:val="multilevel"/>
    <w:tmpl w:val="78D4F6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51EB6AEC"/>
    <w:multiLevelType w:val="hybridMultilevel"/>
    <w:tmpl w:val="EBF806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C68CD"/>
    <w:multiLevelType w:val="multilevel"/>
    <w:tmpl w:val="96B05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2160"/>
      </w:pPr>
      <w:rPr>
        <w:rFonts w:hint="default"/>
      </w:rPr>
    </w:lvl>
  </w:abstractNum>
  <w:abstractNum w:abstractNumId="13" w15:restartNumberingAfterBreak="0">
    <w:nsid w:val="5ADD28A3"/>
    <w:multiLevelType w:val="multilevel"/>
    <w:tmpl w:val="5D4222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EE2513F"/>
    <w:multiLevelType w:val="multilevel"/>
    <w:tmpl w:val="26C6EA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00" w:hanging="2160"/>
      </w:pPr>
      <w:rPr>
        <w:rFonts w:hint="default"/>
      </w:rPr>
    </w:lvl>
  </w:abstractNum>
  <w:abstractNum w:abstractNumId="15" w15:restartNumberingAfterBreak="0">
    <w:nsid w:val="5F2556A8"/>
    <w:multiLevelType w:val="multilevel"/>
    <w:tmpl w:val="7E18C23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15"/>
  </w:num>
  <w:num w:numId="5">
    <w:abstractNumId w:val="9"/>
  </w:num>
  <w:num w:numId="6">
    <w:abstractNumId w:val="2"/>
  </w:num>
  <w:num w:numId="7">
    <w:abstractNumId w:val="12"/>
  </w:num>
  <w:num w:numId="8">
    <w:abstractNumId w:val="6"/>
  </w:num>
  <w:num w:numId="9">
    <w:abstractNumId w:val="0"/>
  </w:num>
  <w:num w:numId="10">
    <w:abstractNumId w:val="10"/>
  </w:num>
  <w:num w:numId="11">
    <w:abstractNumId w:val="13"/>
  </w:num>
  <w:num w:numId="12">
    <w:abstractNumId w:val="5"/>
  </w:num>
  <w:num w:numId="13">
    <w:abstractNumId w:val="8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07CDB"/>
    <w:rsid w:val="00053A57"/>
    <w:rsid w:val="00080CBD"/>
    <w:rsid w:val="00084E4E"/>
    <w:rsid w:val="000B6C31"/>
    <w:rsid w:val="00107B99"/>
    <w:rsid w:val="00127622"/>
    <w:rsid w:val="00145BBB"/>
    <w:rsid w:val="001806E8"/>
    <w:rsid w:val="00196486"/>
    <w:rsid w:val="001C1268"/>
    <w:rsid w:val="002715F2"/>
    <w:rsid w:val="003628F9"/>
    <w:rsid w:val="00380138"/>
    <w:rsid w:val="00382448"/>
    <w:rsid w:val="003C7087"/>
    <w:rsid w:val="004241BB"/>
    <w:rsid w:val="004333DF"/>
    <w:rsid w:val="00445F0E"/>
    <w:rsid w:val="00455605"/>
    <w:rsid w:val="004A47BE"/>
    <w:rsid w:val="004D216F"/>
    <w:rsid w:val="0056056E"/>
    <w:rsid w:val="0057470E"/>
    <w:rsid w:val="005748D2"/>
    <w:rsid w:val="00575FD4"/>
    <w:rsid w:val="005E42FB"/>
    <w:rsid w:val="0061794D"/>
    <w:rsid w:val="00620870"/>
    <w:rsid w:val="00625FA3"/>
    <w:rsid w:val="00654981"/>
    <w:rsid w:val="00696739"/>
    <w:rsid w:val="006C39D4"/>
    <w:rsid w:val="0071257E"/>
    <w:rsid w:val="007156DD"/>
    <w:rsid w:val="0071637D"/>
    <w:rsid w:val="00717F02"/>
    <w:rsid w:val="00724618"/>
    <w:rsid w:val="00750752"/>
    <w:rsid w:val="00763178"/>
    <w:rsid w:val="007A5B79"/>
    <w:rsid w:val="00800E93"/>
    <w:rsid w:val="0080256E"/>
    <w:rsid w:val="008320E3"/>
    <w:rsid w:val="00833A9F"/>
    <w:rsid w:val="00837CC5"/>
    <w:rsid w:val="00877DB0"/>
    <w:rsid w:val="00886A93"/>
    <w:rsid w:val="008879EE"/>
    <w:rsid w:val="008A0BF9"/>
    <w:rsid w:val="008A1103"/>
    <w:rsid w:val="008A757D"/>
    <w:rsid w:val="008C0B2D"/>
    <w:rsid w:val="008C6E5E"/>
    <w:rsid w:val="008E0545"/>
    <w:rsid w:val="009920D0"/>
    <w:rsid w:val="009A2464"/>
    <w:rsid w:val="009D5692"/>
    <w:rsid w:val="00A14F85"/>
    <w:rsid w:val="00A474BA"/>
    <w:rsid w:val="00A71D56"/>
    <w:rsid w:val="00AA5363"/>
    <w:rsid w:val="00AA74B8"/>
    <w:rsid w:val="00AB3DA1"/>
    <w:rsid w:val="00AF3C9C"/>
    <w:rsid w:val="00B26BD5"/>
    <w:rsid w:val="00B72137"/>
    <w:rsid w:val="00BC0457"/>
    <w:rsid w:val="00BC53FD"/>
    <w:rsid w:val="00C11CD1"/>
    <w:rsid w:val="00C46644"/>
    <w:rsid w:val="00C57DAA"/>
    <w:rsid w:val="00CD4BE9"/>
    <w:rsid w:val="00CD65B1"/>
    <w:rsid w:val="00CD7665"/>
    <w:rsid w:val="00D04905"/>
    <w:rsid w:val="00D11E1E"/>
    <w:rsid w:val="00D47BF0"/>
    <w:rsid w:val="00D56C13"/>
    <w:rsid w:val="00DA710D"/>
    <w:rsid w:val="00E21369"/>
    <w:rsid w:val="00E430F2"/>
    <w:rsid w:val="00E90E03"/>
    <w:rsid w:val="00F23D7C"/>
    <w:rsid w:val="00F93812"/>
    <w:rsid w:val="00F9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FB9F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56C13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560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605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D4B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4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4B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4B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80CB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0C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2DB4-5A87-4AF9-B8C8-D1071E90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9</Pages>
  <Words>1757</Words>
  <Characters>13058</Characters>
  <Application>Microsoft Office Word</Application>
  <DocSecurity>0</DocSecurity>
  <Lines>544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Иевлева Олеся Владимировна</cp:lastModifiedBy>
  <cp:revision>43</cp:revision>
  <cp:lastPrinted>2025-11-26T07:18:00Z</cp:lastPrinted>
  <dcterms:created xsi:type="dcterms:W3CDTF">2024-10-03T05:26:00Z</dcterms:created>
  <dcterms:modified xsi:type="dcterms:W3CDTF">2025-11-26T07:19:00Z</dcterms:modified>
</cp:coreProperties>
</file>